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8EFB" w14:textId="7223F205" w:rsidR="008156B5" w:rsidRDefault="008156B5" w:rsidP="008156B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Monitoring </w:t>
      </w:r>
      <w:r w:rsidR="0098599B">
        <w:rPr>
          <w:b/>
          <w:bCs/>
          <w:sz w:val="28"/>
          <w:szCs w:val="28"/>
        </w:rPr>
        <w:t>plan</w:t>
      </w:r>
    </w:p>
    <w:p w14:paraId="6808B076" w14:textId="30668871" w:rsidR="00FD099A" w:rsidRDefault="00FD099A" w:rsidP="008156B5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336"/>
        <w:gridCol w:w="226"/>
        <w:gridCol w:w="683"/>
        <w:gridCol w:w="518"/>
        <w:gridCol w:w="1129"/>
        <w:gridCol w:w="1577"/>
        <w:gridCol w:w="1389"/>
        <w:gridCol w:w="2115"/>
      </w:tblGrid>
      <w:tr w:rsidR="00771090" w14:paraId="46A4F3B5" w14:textId="77777777" w:rsidTr="00885974">
        <w:tc>
          <w:tcPr>
            <w:tcW w:w="2288" w:type="dxa"/>
            <w:gridSpan w:val="4"/>
            <w:shd w:val="clear" w:color="auto" w:fill="D9D9D9" w:themeFill="background1" w:themeFillShade="D9"/>
          </w:tcPr>
          <w:p w14:paraId="7183E466" w14:textId="77777777" w:rsidR="00771090" w:rsidRDefault="00771090" w:rsidP="00885974">
            <w:r w:rsidRPr="000B0C35">
              <w:rPr>
                <w:b/>
                <w:sz w:val="24"/>
              </w:rPr>
              <w:t>Site Name</w:t>
            </w:r>
          </w:p>
        </w:tc>
        <w:tc>
          <w:tcPr>
            <w:tcW w:w="3224" w:type="dxa"/>
            <w:gridSpan w:val="3"/>
            <w:shd w:val="clear" w:color="auto" w:fill="FFFFFF" w:themeFill="background1"/>
          </w:tcPr>
          <w:p w14:paraId="6BDDFE3C" w14:textId="77777777" w:rsidR="00771090" w:rsidRDefault="00771090" w:rsidP="00885974"/>
        </w:tc>
        <w:tc>
          <w:tcPr>
            <w:tcW w:w="1389" w:type="dxa"/>
            <w:shd w:val="clear" w:color="auto" w:fill="D9D9D9" w:themeFill="background1" w:themeFillShade="D9"/>
          </w:tcPr>
          <w:p w14:paraId="3E6F3444" w14:textId="77777777" w:rsidR="00771090" w:rsidRPr="00A92970" w:rsidRDefault="00771090" w:rsidP="00885974">
            <w:pPr>
              <w:rPr>
                <w:b/>
              </w:rPr>
            </w:pPr>
            <w:r w:rsidRPr="00A92970">
              <w:rPr>
                <w:b/>
                <w:sz w:val="24"/>
              </w:rPr>
              <w:t>Plan Period</w:t>
            </w:r>
          </w:p>
        </w:tc>
        <w:tc>
          <w:tcPr>
            <w:tcW w:w="2115" w:type="dxa"/>
            <w:shd w:val="clear" w:color="auto" w:fill="FFFFFF" w:themeFill="background1"/>
          </w:tcPr>
          <w:p w14:paraId="4B34E0E8" w14:textId="77777777" w:rsidR="00771090" w:rsidRDefault="00771090" w:rsidP="00885974">
            <w:r>
              <w:rPr>
                <w:i/>
                <w:iCs/>
              </w:rPr>
              <w:t>Dates (50 yrs)</w:t>
            </w:r>
          </w:p>
        </w:tc>
      </w:tr>
      <w:tr w:rsidR="00771090" w:rsidRPr="00227D8D" w14:paraId="37488795" w14:textId="77777777" w:rsidTr="00885974">
        <w:tc>
          <w:tcPr>
            <w:tcW w:w="1043" w:type="dxa"/>
            <w:shd w:val="clear" w:color="auto" w:fill="D9D9D9" w:themeFill="background1" w:themeFillShade="D9"/>
          </w:tcPr>
          <w:p w14:paraId="41262EE9" w14:textId="77777777" w:rsidR="00771090" w:rsidRPr="000B0C35" w:rsidRDefault="00771090" w:rsidP="00885974">
            <w:pPr>
              <w:rPr>
                <w:b/>
              </w:rPr>
            </w:pPr>
            <w:r w:rsidRPr="000B0C35">
              <w:rPr>
                <w:b/>
                <w:sz w:val="24"/>
              </w:rPr>
              <w:t>Size</w:t>
            </w:r>
          </w:p>
        </w:tc>
        <w:tc>
          <w:tcPr>
            <w:tcW w:w="1763" w:type="dxa"/>
            <w:gridSpan w:val="4"/>
          </w:tcPr>
          <w:p w14:paraId="70E27769" w14:textId="77777777" w:rsidR="00771090" w:rsidRPr="00227D8D" w:rsidRDefault="00771090" w:rsidP="00885974">
            <w:pPr>
              <w:rPr>
                <w:i/>
                <w:iCs/>
              </w:rPr>
            </w:pPr>
            <w:r>
              <w:rPr>
                <w:i/>
                <w:iCs/>
              </w:rPr>
              <w:t>(hectares)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3B0BDE06" w14:textId="77777777" w:rsidR="00771090" w:rsidRPr="000B0C35" w:rsidRDefault="00771090" w:rsidP="00885974">
            <w:pPr>
              <w:rPr>
                <w:b/>
              </w:rPr>
            </w:pPr>
            <w:r w:rsidRPr="000B0C35">
              <w:rPr>
                <w:b/>
                <w:sz w:val="24"/>
              </w:rPr>
              <w:t>Location</w:t>
            </w:r>
          </w:p>
        </w:tc>
        <w:tc>
          <w:tcPr>
            <w:tcW w:w="5081" w:type="dxa"/>
            <w:gridSpan w:val="3"/>
          </w:tcPr>
          <w:p w14:paraId="51514ECA" w14:textId="77777777" w:rsidR="00771090" w:rsidRPr="00227D8D" w:rsidRDefault="00771090" w:rsidP="00885974">
            <w:pPr>
              <w:rPr>
                <w:rFonts w:cstheme="minorHAnsi"/>
                <w:i/>
                <w:iCs/>
                <w:lang w:val="de-DE"/>
              </w:rPr>
            </w:pPr>
            <w:proofErr w:type="spellStart"/>
            <w:r>
              <w:rPr>
                <w:rFonts w:cstheme="minorHAnsi"/>
                <w:i/>
                <w:iCs/>
                <w:lang w:val="de-DE"/>
              </w:rPr>
              <w:t>Grid</w:t>
            </w:r>
            <w:proofErr w:type="spellEnd"/>
            <w:r>
              <w:rPr>
                <w:rFonts w:cstheme="minorHAnsi"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lang w:val="de-DE"/>
              </w:rPr>
              <w:t>reference</w:t>
            </w:r>
            <w:proofErr w:type="spellEnd"/>
            <w:r>
              <w:rPr>
                <w:rFonts w:cstheme="minorHAnsi"/>
                <w:i/>
                <w:iCs/>
                <w:lang w:val="de-DE"/>
              </w:rPr>
              <w:t xml:space="preserve"> &amp; </w:t>
            </w:r>
            <w:proofErr w:type="spellStart"/>
            <w:r>
              <w:rPr>
                <w:rFonts w:cstheme="minorHAnsi"/>
                <w:i/>
                <w:iCs/>
                <w:lang w:val="de-DE"/>
              </w:rPr>
              <w:t>town</w:t>
            </w:r>
            <w:proofErr w:type="spellEnd"/>
            <w:r>
              <w:rPr>
                <w:rFonts w:cstheme="minorHAnsi"/>
                <w:i/>
                <w:iCs/>
                <w:lang w:val="de-DE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lang w:val="de-DE"/>
              </w:rPr>
              <w:t>postcode</w:t>
            </w:r>
            <w:proofErr w:type="spellEnd"/>
            <w:r>
              <w:rPr>
                <w:rFonts w:cstheme="minorHAnsi"/>
                <w:i/>
                <w:iCs/>
                <w:lang w:val="de-DE"/>
              </w:rPr>
              <w:t xml:space="preserve"> etc.</w:t>
            </w:r>
          </w:p>
        </w:tc>
      </w:tr>
      <w:tr w:rsidR="00771090" w:rsidRPr="007604B0" w14:paraId="782FCF8A" w14:textId="77777777" w:rsidTr="00885974">
        <w:tc>
          <w:tcPr>
            <w:tcW w:w="1605" w:type="dxa"/>
            <w:gridSpan w:val="3"/>
            <w:shd w:val="clear" w:color="auto" w:fill="D9D9D9" w:themeFill="background1" w:themeFillShade="D9"/>
          </w:tcPr>
          <w:p w14:paraId="74861DB1" w14:textId="77777777" w:rsidR="00771090" w:rsidRPr="000B0C35" w:rsidRDefault="00771090" w:rsidP="00885974">
            <w:pPr>
              <w:rPr>
                <w:b/>
              </w:rPr>
            </w:pPr>
            <w:r w:rsidRPr="000B0C35">
              <w:rPr>
                <w:b/>
                <w:sz w:val="24"/>
              </w:rPr>
              <w:t>Designations</w:t>
            </w:r>
          </w:p>
        </w:tc>
        <w:tc>
          <w:tcPr>
            <w:tcW w:w="7411" w:type="dxa"/>
            <w:gridSpan w:val="6"/>
          </w:tcPr>
          <w:p w14:paraId="582E02D7" w14:textId="77777777" w:rsidR="00771090" w:rsidRPr="007604B0" w:rsidRDefault="00771090" w:rsidP="00885974">
            <w:pPr>
              <w:rPr>
                <w:i/>
                <w:iCs/>
              </w:rPr>
            </w:pPr>
            <w:r>
              <w:rPr>
                <w:i/>
                <w:iCs/>
              </w:rPr>
              <w:t>Relevant designations, further details can be given in description.</w:t>
            </w:r>
          </w:p>
        </w:tc>
      </w:tr>
      <w:tr w:rsidR="00771090" w14:paraId="153C10CE" w14:textId="77777777" w:rsidTr="00885974">
        <w:tc>
          <w:tcPr>
            <w:tcW w:w="1379" w:type="dxa"/>
            <w:gridSpan w:val="2"/>
            <w:shd w:val="clear" w:color="auto" w:fill="D9D9D9" w:themeFill="background1" w:themeFillShade="D9"/>
          </w:tcPr>
          <w:p w14:paraId="5D39CE60" w14:textId="77777777" w:rsidR="00771090" w:rsidRPr="000B0C35" w:rsidRDefault="00771090" w:rsidP="008859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Ownership</w:t>
            </w:r>
          </w:p>
        </w:tc>
        <w:tc>
          <w:tcPr>
            <w:tcW w:w="7637" w:type="dxa"/>
            <w:gridSpan w:val="7"/>
          </w:tcPr>
          <w:p w14:paraId="0DAF32C9" w14:textId="77777777" w:rsidR="00771090" w:rsidRDefault="00771090" w:rsidP="00885974"/>
        </w:tc>
      </w:tr>
      <w:tr w:rsidR="00771090" w:rsidRPr="0080441B" w14:paraId="2C124908" w14:textId="77777777" w:rsidTr="00885974">
        <w:tc>
          <w:tcPr>
            <w:tcW w:w="1605" w:type="dxa"/>
            <w:gridSpan w:val="3"/>
            <w:shd w:val="clear" w:color="auto" w:fill="D9D9D9" w:themeFill="background1" w:themeFillShade="D9"/>
          </w:tcPr>
          <w:p w14:paraId="3C5D62C3" w14:textId="77777777" w:rsidR="00771090" w:rsidRDefault="00771090" w:rsidP="008859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Access Rights</w:t>
            </w:r>
          </w:p>
        </w:tc>
        <w:tc>
          <w:tcPr>
            <w:tcW w:w="7411" w:type="dxa"/>
            <w:gridSpan w:val="6"/>
          </w:tcPr>
          <w:p w14:paraId="65A2A7F5" w14:textId="77777777" w:rsidR="00771090" w:rsidRPr="0080441B" w:rsidRDefault="00771090" w:rsidP="00885974">
            <w:pPr>
              <w:rPr>
                <w:i/>
                <w:iCs/>
              </w:rPr>
            </w:pPr>
            <w:r>
              <w:rPr>
                <w:i/>
                <w:iCs/>
              </w:rPr>
              <w:t>Details of access to site.</w:t>
            </w:r>
          </w:p>
        </w:tc>
      </w:tr>
    </w:tbl>
    <w:p w14:paraId="4D6B2A50" w14:textId="77777777" w:rsidR="00FD099A" w:rsidRPr="00FD099A" w:rsidRDefault="00FD099A" w:rsidP="00FD099A">
      <w:pPr>
        <w:spacing w:after="0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601E" w:rsidRPr="000B0C35" w14:paraId="17164165" w14:textId="77777777" w:rsidTr="00885974">
        <w:tc>
          <w:tcPr>
            <w:tcW w:w="9242" w:type="dxa"/>
            <w:shd w:val="clear" w:color="auto" w:fill="D9D9D9" w:themeFill="background1" w:themeFillShade="D9"/>
          </w:tcPr>
          <w:p w14:paraId="3B6B1BCC" w14:textId="77777777" w:rsidR="00AD601E" w:rsidRPr="000B0C35" w:rsidRDefault="00AD601E" w:rsidP="00885974">
            <w:pPr>
              <w:rPr>
                <w:b/>
              </w:rPr>
            </w:pPr>
            <w:r w:rsidRPr="000B0C35">
              <w:rPr>
                <w:b/>
                <w:sz w:val="24"/>
              </w:rPr>
              <w:t>Site Description</w:t>
            </w:r>
          </w:p>
        </w:tc>
      </w:tr>
      <w:tr w:rsidR="00AD601E" w14:paraId="58F07837" w14:textId="77777777" w:rsidTr="00885974">
        <w:tc>
          <w:tcPr>
            <w:tcW w:w="9242" w:type="dxa"/>
          </w:tcPr>
          <w:p w14:paraId="4BD782D4" w14:textId="77777777" w:rsidR="00AD601E" w:rsidRPr="00694FA6" w:rsidRDefault="00AD601E" w:rsidP="00885974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Pr="00694FA6">
              <w:rPr>
                <w:i/>
                <w:iCs/>
              </w:rPr>
              <w:t>escribe what the site is currently, give a broad and not too detailed overview of all relevant aspects of the site</w:t>
            </w:r>
            <w:r>
              <w:rPr>
                <w:i/>
                <w:iCs/>
              </w:rPr>
              <w:t>.</w:t>
            </w:r>
          </w:p>
          <w:p w14:paraId="25C2CF44" w14:textId="77777777" w:rsidR="00AD601E" w:rsidRDefault="00AD601E" w:rsidP="00885974">
            <w:pPr>
              <w:pStyle w:val="NoSpacing"/>
              <w:rPr>
                <w:i/>
              </w:rPr>
            </w:pPr>
          </w:p>
          <w:p w14:paraId="3D962BC9" w14:textId="77777777" w:rsidR="00AD601E" w:rsidRPr="00AC0C6B" w:rsidRDefault="00AD601E" w:rsidP="00885974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Location &amp; setting within wider landscape (connectivity, landscape designations, surrounding land-uses, priority habitats</w:t>
            </w:r>
            <w:r>
              <w:rPr>
                <w:i/>
              </w:rPr>
              <w:t>, integration with local/national nature recovery strategies</w:t>
            </w:r>
            <w:r w:rsidRPr="00AC0C6B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14:paraId="451A8DD1" w14:textId="77777777" w:rsidR="00AD601E" w:rsidRPr="00AC0C6B" w:rsidRDefault="00AD601E" w:rsidP="00885974">
            <w:pPr>
              <w:pStyle w:val="NoSpacing"/>
              <w:rPr>
                <w:i/>
              </w:rPr>
            </w:pPr>
          </w:p>
          <w:p w14:paraId="26BF75ED" w14:textId="77777777" w:rsidR="00AD601E" w:rsidRPr="00AC0C6B" w:rsidRDefault="00AD601E" w:rsidP="00885974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Site overview</w:t>
            </w:r>
            <w:r>
              <w:rPr>
                <w:i/>
              </w:rPr>
              <w:t xml:space="preserve"> (soil type, site layout, topography, historic/current land-use, carbon/biodiversity implications of historic/current land-use).</w:t>
            </w:r>
          </w:p>
          <w:p w14:paraId="1A1BC743" w14:textId="77777777" w:rsidR="00AD601E" w:rsidRPr="00AC0C6B" w:rsidRDefault="00AD601E" w:rsidP="00885974">
            <w:pPr>
              <w:pStyle w:val="NoSpacing"/>
              <w:rPr>
                <w:i/>
              </w:rPr>
            </w:pPr>
          </w:p>
          <w:p w14:paraId="36B817BA" w14:textId="77777777" w:rsidR="00AD601E" w:rsidRPr="00AC0C6B" w:rsidRDefault="00AD601E" w:rsidP="00885974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Existing habitats</w:t>
            </w:r>
            <w:r>
              <w:rPr>
                <w:i/>
              </w:rPr>
              <w:t>.</w:t>
            </w:r>
          </w:p>
          <w:p w14:paraId="4F7311DC" w14:textId="77777777" w:rsidR="00AD601E" w:rsidRPr="00AC0C6B" w:rsidRDefault="00AD601E" w:rsidP="00885974">
            <w:pPr>
              <w:pStyle w:val="NoSpacing"/>
              <w:rPr>
                <w:i/>
              </w:rPr>
            </w:pPr>
          </w:p>
          <w:p w14:paraId="0C811638" w14:textId="77777777" w:rsidR="00AD601E" w:rsidRDefault="00AD601E" w:rsidP="00885974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Species supporte</w:t>
            </w:r>
            <w:r>
              <w:rPr>
                <w:i/>
              </w:rPr>
              <w:t xml:space="preserve">d (current &amp; future), </w:t>
            </w:r>
            <w:r w:rsidRPr="00AC0C6B">
              <w:rPr>
                <w:i/>
              </w:rPr>
              <w:t>priority species in wider area</w:t>
            </w:r>
            <w:r>
              <w:rPr>
                <w:i/>
              </w:rPr>
              <w:t>.</w:t>
            </w:r>
          </w:p>
          <w:p w14:paraId="154025A2" w14:textId="77777777" w:rsidR="00AD601E" w:rsidRDefault="00AD601E" w:rsidP="00FC0FA3">
            <w:pPr>
              <w:pStyle w:val="NoSpacing"/>
            </w:pPr>
          </w:p>
        </w:tc>
      </w:tr>
    </w:tbl>
    <w:p w14:paraId="00170E4E" w14:textId="77777777" w:rsidR="00CC58BB" w:rsidRDefault="00CC58BB" w:rsidP="008156B5">
      <w:pPr>
        <w:spacing w:after="0"/>
        <w:jc w:val="both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76D1" w:rsidRPr="000B0C35" w14:paraId="21F47B3C" w14:textId="77777777" w:rsidTr="00885974">
        <w:tc>
          <w:tcPr>
            <w:tcW w:w="9242" w:type="dxa"/>
            <w:shd w:val="clear" w:color="auto" w:fill="D9D9D9" w:themeFill="background1" w:themeFillShade="D9"/>
          </w:tcPr>
          <w:p w14:paraId="60330FDD" w14:textId="1ECDB6EC" w:rsidR="00B976D1" w:rsidRPr="000B0C35" w:rsidRDefault="00B976D1" w:rsidP="00885974">
            <w:pPr>
              <w:rPr>
                <w:b/>
              </w:rPr>
            </w:pPr>
            <w:r>
              <w:rPr>
                <w:b/>
                <w:sz w:val="24"/>
              </w:rPr>
              <w:t>Summary of Monitoring Requirements</w:t>
            </w:r>
          </w:p>
        </w:tc>
      </w:tr>
      <w:tr w:rsidR="00B976D1" w14:paraId="7F64BA2F" w14:textId="77777777" w:rsidTr="00885974">
        <w:tc>
          <w:tcPr>
            <w:tcW w:w="9242" w:type="dxa"/>
          </w:tcPr>
          <w:p w14:paraId="120A5D84" w14:textId="63ED00B0" w:rsidR="00B976D1" w:rsidRDefault="004A6654" w:rsidP="00885974">
            <w:pPr>
              <w:pStyle w:val="NoSpacing"/>
              <w:rPr>
                <w:i/>
              </w:rPr>
            </w:pPr>
            <w:r>
              <w:rPr>
                <w:i/>
                <w:iCs/>
              </w:rPr>
              <w:t xml:space="preserve">Summarise the monitoring </w:t>
            </w:r>
            <w:r w:rsidR="00696EE7">
              <w:rPr>
                <w:i/>
                <w:iCs/>
              </w:rPr>
              <w:t xml:space="preserve">being undertaken for the project over the project lifetime. </w:t>
            </w:r>
          </w:p>
          <w:p w14:paraId="32B25B48" w14:textId="77777777" w:rsidR="00B976D1" w:rsidRDefault="00B976D1" w:rsidP="00885974">
            <w:pPr>
              <w:pStyle w:val="NoSpacing"/>
            </w:pPr>
          </w:p>
        </w:tc>
      </w:tr>
    </w:tbl>
    <w:p w14:paraId="067FFDFA" w14:textId="32810485" w:rsidR="008156B5" w:rsidRDefault="008156B5" w:rsidP="008156B5">
      <w:pPr>
        <w:spacing w:after="0"/>
        <w:jc w:val="both"/>
      </w:pPr>
    </w:p>
    <w:p w14:paraId="4A2D3846" w14:textId="247D9E78" w:rsidR="008156B5" w:rsidRPr="0085188A" w:rsidRDefault="00607B6B" w:rsidP="008156B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8156B5" w:rsidRPr="0085188A">
        <w:rPr>
          <w:b/>
          <w:bCs/>
          <w:sz w:val="24"/>
          <w:szCs w:val="24"/>
        </w:rPr>
        <w:t>inimum monitoring requirements</w:t>
      </w:r>
    </w:p>
    <w:p w14:paraId="43D4A23B" w14:textId="77777777" w:rsidR="008156B5" w:rsidRDefault="008156B5" w:rsidP="008156B5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581F" w14:paraId="1B3B7B7B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0F611A52" w14:textId="2FDB26E5" w:rsidR="00CA581F" w:rsidRPr="00FC0FA3" w:rsidRDefault="00CA581F" w:rsidP="00FC0FA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Habitat</w:t>
            </w:r>
            <w:r w:rsidR="008D2A60">
              <w:rPr>
                <w:b/>
                <w:bCs/>
              </w:rPr>
              <w:t>-based</w:t>
            </w:r>
            <w:r>
              <w:rPr>
                <w:b/>
                <w:bCs/>
              </w:rPr>
              <w:t xml:space="preserve"> Biodiversity Uplift</w:t>
            </w:r>
          </w:p>
        </w:tc>
      </w:tr>
      <w:tr w:rsidR="00CA581F" w14:paraId="7B927F0F" w14:textId="77777777" w:rsidTr="00885974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53D876" w14:textId="77777777" w:rsidR="00CA581F" w:rsidRDefault="00CA581F" w:rsidP="00CA581F">
            <w:pPr>
              <w:jc w:val="both"/>
              <w:rPr>
                <w:i/>
                <w:iCs/>
              </w:rPr>
            </w:pPr>
            <w:r w:rsidRPr="00FC0FA3">
              <w:rPr>
                <w:i/>
                <w:iCs/>
              </w:rPr>
              <w:t>Baseline habitats should be mapped using UK Habitat Classification and their condition (DEFRA metric) assessed. Habitat development will be monitored over the project lifetime (5 yearly).</w:t>
            </w:r>
          </w:p>
          <w:p w14:paraId="366C80B5" w14:textId="77777777" w:rsidR="00CA581F" w:rsidRDefault="00CA581F" w:rsidP="00FC0FA3">
            <w:pPr>
              <w:jc w:val="both"/>
            </w:pPr>
          </w:p>
        </w:tc>
      </w:tr>
      <w:tr w:rsidR="00CA581F" w14:paraId="22176F50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3E216473" w14:textId="3C44963B" w:rsidR="00CA581F" w:rsidRPr="00FC0FA3" w:rsidRDefault="00CA581F" w:rsidP="00FC0FA3">
            <w:pPr>
              <w:jc w:val="both"/>
              <w:rPr>
                <w:i/>
                <w:iCs/>
              </w:rPr>
            </w:pPr>
            <w:bookmarkStart w:id="0" w:name="_Hlk188449713"/>
            <w:r w:rsidRPr="00FC0FA3">
              <w:t>Sampling approach</w:t>
            </w:r>
          </w:p>
        </w:tc>
      </w:tr>
      <w:tr w:rsidR="00CA581F" w14:paraId="2A0ADB49" w14:textId="77777777" w:rsidTr="00885974">
        <w:tc>
          <w:tcPr>
            <w:tcW w:w="9016" w:type="dxa"/>
          </w:tcPr>
          <w:p w14:paraId="4B0355D6" w14:textId="77777777" w:rsidR="00CA581F" w:rsidRDefault="00CA581F" w:rsidP="00CA581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Sampling strategy to map habitats across site &amp; capture future change. Collection of data needed for DEFRA biodiversity metric calculation (area of each habitat parcel, condition, strategic significance).</w:t>
            </w:r>
          </w:p>
          <w:p w14:paraId="72510A73" w14:textId="77777777" w:rsidR="00CA581F" w:rsidRDefault="00CA581F" w:rsidP="00885974"/>
        </w:tc>
      </w:tr>
      <w:bookmarkEnd w:id="0"/>
    </w:tbl>
    <w:p w14:paraId="6D264DD9" w14:textId="77777777" w:rsidR="00CA581F" w:rsidRDefault="00CA581F" w:rsidP="008156B5">
      <w:pPr>
        <w:spacing w:after="0"/>
        <w:jc w:val="both"/>
      </w:pPr>
    </w:p>
    <w:p w14:paraId="1FD7972C" w14:textId="77777777" w:rsidR="00291712" w:rsidRDefault="00291712" w:rsidP="008156B5">
      <w:pPr>
        <w:spacing w:after="0"/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623B0" w14:paraId="5D7C464E" w14:textId="77777777" w:rsidTr="00FC0FA3">
        <w:tc>
          <w:tcPr>
            <w:tcW w:w="9021" w:type="dxa"/>
            <w:shd w:val="clear" w:color="auto" w:fill="D9D9D9" w:themeFill="background1" w:themeFillShade="D9"/>
          </w:tcPr>
          <w:p w14:paraId="0E228606" w14:textId="7DC0255F" w:rsidR="00D623B0" w:rsidRPr="00885974" w:rsidRDefault="00D623B0" w:rsidP="008859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Soil carbon</w:t>
            </w:r>
          </w:p>
        </w:tc>
      </w:tr>
      <w:tr w:rsidR="00D623B0" w14:paraId="75B03E3B" w14:textId="77777777" w:rsidTr="00FC0FA3">
        <w:tc>
          <w:tcPr>
            <w:tcW w:w="90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2C183" w14:textId="77777777" w:rsidR="00D623B0" w:rsidRPr="002121AE" w:rsidRDefault="00D623B0" w:rsidP="00D623B0">
            <w:pPr>
              <w:jc w:val="both"/>
              <w:rPr>
                <w:i/>
                <w:iCs/>
              </w:rPr>
            </w:pPr>
            <w:r w:rsidRPr="00FC0FA3">
              <w:rPr>
                <w:i/>
                <w:iCs/>
              </w:rPr>
              <w:t>The baseline soil carbon stock for each starting habitat or site sub-unit, stratified by soil depth, and monitoring over project lifetime (years 5 &amp; 10, then 10-yearly).</w:t>
            </w:r>
          </w:p>
          <w:p w14:paraId="7AB465BF" w14:textId="77777777" w:rsidR="00D623B0" w:rsidRDefault="00D623B0" w:rsidP="00885974"/>
        </w:tc>
      </w:tr>
      <w:tr w:rsidR="00D623B0" w14:paraId="730EB709" w14:textId="77777777" w:rsidTr="00FC0FA3">
        <w:tc>
          <w:tcPr>
            <w:tcW w:w="9021" w:type="dxa"/>
            <w:shd w:val="clear" w:color="auto" w:fill="D9D9D9" w:themeFill="background1" w:themeFillShade="D9"/>
          </w:tcPr>
          <w:p w14:paraId="0550425E" w14:textId="77777777" w:rsidR="00D623B0" w:rsidRPr="00885974" w:rsidRDefault="00D623B0" w:rsidP="00885974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D623B0" w14:paraId="311D2B67" w14:textId="77777777" w:rsidTr="00FC0FA3">
        <w:tc>
          <w:tcPr>
            <w:tcW w:w="9021" w:type="dxa"/>
          </w:tcPr>
          <w:p w14:paraId="5EF8B39F" w14:textId="77777777" w:rsidR="006A143F" w:rsidRPr="002D22B0" w:rsidRDefault="006A143F" w:rsidP="006A143F">
            <w:pPr>
              <w:jc w:val="both"/>
            </w:pPr>
            <w:r>
              <w:rPr>
                <w:i/>
                <w:iCs/>
              </w:rPr>
              <w:lastRenderedPageBreak/>
              <w:t>Sampling intensity, spatial layout of sampling regime (e.g. stratification by soil type, starting habitat, other natural environmental gradients on site), sampling depth &amp; depth increments. Ongoing monitoring strategy, aligned with anticipated habitat development within project.</w:t>
            </w:r>
          </w:p>
          <w:p w14:paraId="4903C804" w14:textId="77777777" w:rsidR="00D623B0" w:rsidRDefault="00D623B0" w:rsidP="00885974"/>
        </w:tc>
      </w:tr>
      <w:tr w:rsidR="00517CB4" w:rsidRPr="00885974" w14:paraId="16DDC5C6" w14:textId="77777777" w:rsidTr="00FC0FA3">
        <w:tc>
          <w:tcPr>
            <w:tcW w:w="9021" w:type="dxa"/>
            <w:shd w:val="clear" w:color="auto" w:fill="D9D9D9" w:themeFill="background1" w:themeFillShade="D9"/>
          </w:tcPr>
          <w:p w14:paraId="1E895DBC" w14:textId="47D4F75E" w:rsidR="00517CB4" w:rsidRPr="00885974" w:rsidRDefault="00DD70B8" w:rsidP="00885974">
            <w:pPr>
              <w:jc w:val="both"/>
              <w:rPr>
                <w:i/>
                <w:iCs/>
              </w:rPr>
            </w:pPr>
            <w:r>
              <w:t>Analysis</w:t>
            </w:r>
          </w:p>
        </w:tc>
      </w:tr>
      <w:tr w:rsidR="00517CB4" w14:paraId="53EB75F0" w14:textId="77777777" w:rsidTr="00FC0FA3">
        <w:tc>
          <w:tcPr>
            <w:tcW w:w="9021" w:type="dxa"/>
          </w:tcPr>
          <w:p w14:paraId="7D28C765" w14:textId="77777777" w:rsidR="00DD70B8" w:rsidRPr="00A570B2" w:rsidRDefault="00DD70B8" w:rsidP="00DD70B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Lab approach to carbon monitoring within soil samples (minimum analysis of total carbon).</w:t>
            </w:r>
          </w:p>
          <w:p w14:paraId="6DA45205" w14:textId="77777777" w:rsidR="00517CB4" w:rsidRDefault="00517CB4" w:rsidP="00885974"/>
        </w:tc>
      </w:tr>
    </w:tbl>
    <w:p w14:paraId="79EF1D8C" w14:textId="77777777" w:rsidR="00082923" w:rsidRDefault="00082923" w:rsidP="008156B5">
      <w:pPr>
        <w:spacing w:after="0"/>
        <w:jc w:val="both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32C6" w14:paraId="44FCD856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533C224D" w14:textId="521D314F" w:rsidR="00D832C6" w:rsidRPr="00885974" w:rsidRDefault="00D832C6" w:rsidP="008859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Aboveground carbon</w:t>
            </w:r>
          </w:p>
        </w:tc>
      </w:tr>
      <w:tr w:rsidR="00D832C6" w14:paraId="655E5871" w14:textId="77777777" w:rsidTr="00885974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7C9A54" w14:textId="77777777" w:rsidR="00D832C6" w:rsidRPr="00D832C6" w:rsidRDefault="00D832C6" w:rsidP="00D832C6">
            <w:pPr>
              <w:jc w:val="both"/>
              <w:rPr>
                <w:i/>
                <w:iCs/>
              </w:rPr>
            </w:pPr>
            <w:r w:rsidRPr="00D832C6">
              <w:rPr>
                <w:i/>
                <w:iCs/>
              </w:rPr>
              <w:t>Baseline aboveground biomass carbon stock for each starting habitat or sub-unit and monitoring over project lifetime (years 5 &amp; 10, then 10-yearly). The sampling approach should also capture the accumulation of aboveground carbon for areas of the site that are transitioning from open habitats to scrub or woodland habitat. At years 5 &amp; 10 the areas targeted for scrub/woodland establishment should be surveyed to assess the density of tree establishment.</w:t>
            </w:r>
          </w:p>
          <w:p w14:paraId="43F6927B" w14:textId="77777777" w:rsidR="00D832C6" w:rsidRDefault="00D832C6" w:rsidP="00885974"/>
        </w:tc>
      </w:tr>
      <w:tr w:rsidR="00D832C6" w14:paraId="4784F372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6F73C622" w14:textId="77777777" w:rsidR="00D832C6" w:rsidRPr="00885974" w:rsidRDefault="00D832C6" w:rsidP="00885974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D832C6" w14:paraId="6EEB68AA" w14:textId="77777777" w:rsidTr="00885974">
        <w:tc>
          <w:tcPr>
            <w:tcW w:w="9016" w:type="dxa"/>
          </w:tcPr>
          <w:p w14:paraId="362F5732" w14:textId="77777777" w:rsidR="00D832C6" w:rsidRDefault="00D832C6" w:rsidP="00D832C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Sampling intensity, spatial layout of sampling regime (e.g. stratification by habitat category), </w:t>
            </w:r>
            <w:r w:rsidRPr="00617BF5">
              <w:rPr>
                <w:i/>
                <w:iCs/>
              </w:rPr>
              <w:t>method</w:t>
            </w:r>
            <w:r>
              <w:rPr>
                <w:i/>
                <w:iCs/>
              </w:rPr>
              <w:t xml:space="preserve"> of carbon estimation. Ongoing monitoring strategy, aligned with anticipated habitat development within project. Establishment of monitoring plots to capture future natural regeneration (tree density &amp; aboveground carbon).</w:t>
            </w:r>
          </w:p>
          <w:p w14:paraId="04EC0E40" w14:textId="77777777" w:rsidR="00D832C6" w:rsidRDefault="00D832C6" w:rsidP="00885974"/>
        </w:tc>
      </w:tr>
    </w:tbl>
    <w:p w14:paraId="174F1D4B" w14:textId="77777777" w:rsidR="006D2A29" w:rsidRDefault="006D2A29" w:rsidP="008156B5">
      <w:pPr>
        <w:spacing w:after="0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2A29" w14:paraId="011B1C8E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4981515C" w14:textId="00D16783" w:rsidR="006D2A29" w:rsidRPr="00885974" w:rsidRDefault="006D2A29" w:rsidP="008859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Carbon fluxes (peatland habitats)</w:t>
            </w:r>
          </w:p>
        </w:tc>
      </w:tr>
      <w:tr w:rsidR="006D2A29" w14:paraId="288551AA" w14:textId="77777777" w:rsidTr="00885974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22494E" w14:textId="2E528DFC" w:rsidR="006D2A29" w:rsidRPr="006D2A29" w:rsidRDefault="006D2A29" w:rsidP="006D2A29">
            <w:pPr>
              <w:jc w:val="both"/>
              <w:rPr>
                <w:i/>
                <w:iCs/>
              </w:rPr>
            </w:pPr>
            <w:r w:rsidRPr="006D2A29">
              <w:rPr>
                <w:i/>
                <w:iCs/>
              </w:rPr>
              <w:t>For peatland habitats carbon fluxes should be monitored in each sub-unit alongside carbon stocks (CO</w:t>
            </w:r>
            <w:r w:rsidRPr="006D2A29">
              <w:rPr>
                <w:i/>
                <w:iCs/>
                <w:vertAlign w:val="subscript"/>
              </w:rPr>
              <w:t>2</w:t>
            </w:r>
            <w:r w:rsidRPr="006D2A29">
              <w:rPr>
                <w:i/>
                <w:iCs/>
              </w:rPr>
              <w:t>, CH</w:t>
            </w:r>
            <w:r w:rsidRPr="006D2A29">
              <w:rPr>
                <w:i/>
                <w:iCs/>
                <w:vertAlign w:val="subscript"/>
              </w:rPr>
              <w:t>4</w:t>
            </w:r>
            <w:r w:rsidRPr="006D2A29">
              <w:rPr>
                <w:i/>
                <w:iCs/>
              </w:rPr>
              <w:t>, NO</w:t>
            </w:r>
            <w:r w:rsidRPr="006D2A29">
              <w:rPr>
                <w:i/>
                <w:iCs/>
                <w:vertAlign w:val="subscript"/>
              </w:rPr>
              <w:t>2</w:t>
            </w:r>
            <w:r w:rsidRPr="006D2A29">
              <w:rPr>
                <w:i/>
                <w:iCs/>
              </w:rPr>
              <w:t>)</w:t>
            </w:r>
            <w:r w:rsidR="00DE135B">
              <w:rPr>
                <w:i/>
                <w:iCs/>
              </w:rPr>
              <w:t>, with baseline emissions being established to compare against</w:t>
            </w:r>
            <w:r w:rsidRPr="006D2A29">
              <w:rPr>
                <w:i/>
                <w:iCs/>
              </w:rPr>
              <w:t>. Fluxes in tCO</w:t>
            </w:r>
            <w:r w:rsidRPr="006D2A29">
              <w:rPr>
                <w:i/>
                <w:iCs/>
                <w:vertAlign w:val="subscript"/>
              </w:rPr>
              <w:t>2</w:t>
            </w:r>
            <w:r w:rsidRPr="006D2A29">
              <w:rPr>
                <w:i/>
                <w:iCs/>
              </w:rPr>
              <w:t>e ha</w:t>
            </w:r>
            <w:r w:rsidRPr="006D2A29">
              <w:rPr>
                <w:i/>
                <w:iCs/>
                <w:vertAlign w:val="superscript"/>
              </w:rPr>
              <w:t xml:space="preserve">−1 </w:t>
            </w:r>
            <w:r w:rsidRPr="006D2A29">
              <w:rPr>
                <w:i/>
                <w:iCs/>
              </w:rPr>
              <w:t>yr</w:t>
            </w:r>
            <w:r w:rsidRPr="006D2A29">
              <w:rPr>
                <w:i/>
                <w:iCs/>
                <w:vertAlign w:val="superscript"/>
              </w:rPr>
              <w:t>−1</w:t>
            </w:r>
            <w:r w:rsidRPr="006D2A29">
              <w:rPr>
                <w:i/>
                <w:iCs/>
              </w:rPr>
              <w:t>, to estimate overall fluxes in each sub-unit and across the site. Baseline fluxes and monitoring over project lifetime (years 5 &amp; 10, then 10-yearly).</w:t>
            </w:r>
          </w:p>
          <w:p w14:paraId="452E9E8D" w14:textId="77777777" w:rsidR="006D2A29" w:rsidRDefault="006D2A29" w:rsidP="00885974"/>
        </w:tc>
      </w:tr>
      <w:tr w:rsidR="006D2A29" w14:paraId="549F21F8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1D9ABF07" w14:textId="77777777" w:rsidR="006D2A29" w:rsidRPr="00885974" w:rsidRDefault="006D2A29" w:rsidP="00885974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6D2A29" w14:paraId="3B976FEF" w14:textId="77777777" w:rsidTr="00885974">
        <w:tc>
          <w:tcPr>
            <w:tcW w:w="9016" w:type="dxa"/>
          </w:tcPr>
          <w:p w14:paraId="250345CC" w14:textId="77777777" w:rsidR="006D2A29" w:rsidRPr="00C262D9" w:rsidRDefault="006D2A29" w:rsidP="006D2A2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Sampling intensity (number of sample sites, frequency of sampling across year),</w:t>
            </w:r>
            <w:r w:rsidRPr="003E16E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spatial layout of sampling regime (e.g. stratification by habitat category), </w:t>
            </w:r>
            <w:r w:rsidRPr="00617BF5">
              <w:rPr>
                <w:i/>
                <w:iCs/>
              </w:rPr>
              <w:t>method (</w:t>
            </w:r>
            <w:r>
              <w:rPr>
                <w:i/>
                <w:iCs/>
              </w:rPr>
              <w:t>e.g. flux-chamber monitoring – portable or fixed sampling chambers).</w:t>
            </w:r>
            <w:r>
              <w:t xml:space="preserve"> </w:t>
            </w:r>
            <w:r>
              <w:rPr>
                <w:i/>
                <w:iCs/>
              </w:rPr>
              <w:t>Ongoing monitoring strategy, aligned with anticipated habitat development within project.</w:t>
            </w:r>
          </w:p>
          <w:p w14:paraId="7582F254" w14:textId="77777777" w:rsidR="006D2A29" w:rsidRDefault="006D2A29" w:rsidP="00885974"/>
        </w:tc>
      </w:tr>
    </w:tbl>
    <w:p w14:paraId="797B85E8" w14:textId="77777777" w:rsidR="006D2A29" w:rsidRPr="0085188A" w:rsidRDefault="006D2A29" w:rsidP="008156B5">
      <w:pPr>
        <w:spacing w:after="0"/>
        <w:jc w:val="both"/>
        <w:rPr>
          <w:b/>
          <w:bCs/>
        </w:rPr>
      </w:pPr>
    </w:p>
    <w:p w14:paraId="201544D7" w14:textId="2F73A83B" w:rsidR="00120352" w:rsidRDefault="00042732" w:rsidP="00120352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120352">
        <w:rPr>
          <w:b/>
          <w:bCs/>
          <w:sz w:val="24"/>
          <w:szCs w:val="24"/>
        </w:rPr>
        <w:t>pecies</w:t>
      </w:r>
      <w:r w:rsidR="00120352" w:rsidRPr="00206BD8">
        <w:rPr>
          <w:b/>
          <w:bCs/>
          <w:sz w:val="24"/>
          <w:szCs w:val="24"/>
        </w:rPr>
        <w:t xml:space="preserve"> monitoring </w:t>
      </w:r>
    </w:p>
    <w:p w14:paraId="6AFEC14C" w14:textId="77777777" w:rsidR="00120352" w:rsidRDefault="00120352" w:rsidP="00120352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0352" w:rsidRPr="00885974" w14:paraId="2481FCAA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4A4A6E9B" w14:textId="184807E8" w:rsidR="00120352" w:rsidRPr="00885974" w:rsidRDefault="00120352" w:rsidP="003851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Monitoring of species </w:t>
            </w:r>
          </w:p>
        </w:tc>
      </w:tr>
      <w:tr w:rsidR="00120352" w14:paraId="784EB9D7" w14:textId="77777777" w:rsidTr="0038515B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C6BCC2" w14:textId="3BB4D367" w:rsidR="00120352" w:rsidRDefault="00120352" w:rsidP="003851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If any existing endangered species are present on the site at the start of the project, </w:t>
            </w:r>
            <w:r w:rsidR="00042732">
              <w:rPr>
                <w:i/>
                <w:iCs/>
              </w:rPr>
              <w:t>how will their populations be monitored throughout the project lifetime?</w:t>
            </w:r>
          </w:p>
          <w:p w14:paraId="4D500F26" w14:textId="77777777" w:rsidR="00042732" w:rsidRDefault="00042732" w:rsidP="0038515B">
            <w:pPr>
              <w:jc w:val="both"/>
              <w:rPr>
                <w:i/>
                <w:iCs/>
              </w:rPr>
            </w:pPr>
          </w:p>
          <w:p w14:paraId="2655EE96" w14:textId="3ADE8833" w:rsidR="00042732" w:rsidRDefault="00042732" w:rsidP="003851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If any lost species are intended to be restored, how will this be monitored</w:t>
            </w:r>
          </w:p>
          <w:p w14:paraId="48441E64" w14:textId="77777777" w:rsidR="00120352" w:rsidRDefault="00120352" w:rsidP="0038515B"/>
        </w:tc>
      </w:tr>
      <w:tr w:rsidR="00120352" w:rsidRPr="00885974" w14:paraId="4D203719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7F3C734C" w14:textId="77777777" w:rsidR="00120352" w:rsidRPr="00885974" w:rsidRDefault="00120352" w:rsidP="0038515B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120352" w14:paraId="4A007020" w14:textId="77777777" w:rsidTr="0038515B">
        <w:tc>
          <w:tcPr>
            <w:tcW w:w="9016" w:type="dxa"/>
          </w:tcPr>
          <w:p w14:paraId="67EEAA19" w14:textId="77777777" w:rsidR="00120352" w:rsidRDefault="00120352" w:rsidP="0038515B">
            <w:pPr>
              <w:jc w:val="both"/>
            </w:pPr>
          </w:p>
        </w:tc>
      </w:tr>
    </w:tbl>
    <w:p w14:paraId="0DDA5CCF" w14:textId="77777777" w:rsidR="00120352" w:rsidRDefault="00120352" w:rsidP="00120352">
      <w:pPr>
        <w:spacing w:after="0"/>
        <w:jc w:val="both"/>
        <w:rPr>
          <w:b/>
          <w:bCs/>
          <w:sz w:val="24"/>
          <w:szCs w:val="24"/>
        </w:rPr>
      </w:pPr>
    </w:p>
    <w:p w14:paraId="55477177" w14:textId="4469DC32" w:rsidR="001E4069" w:rsidRDefault="00E10811" w:rsidP="001E406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Leakage</w:t>
      </w:r>
      <w:r w:rsidR="001E4069" w:rsidRPr="00206BD8">
        <w:rPr>
          <w:b/>
          <w:bCs/>
          <w:sz w:val="24"/>
          <w:szCs w:val="24"/>
        </w:rPr>
        <w:t xml:space="preserve"> monitoring </w:t>
      </w:r>
    </w:p>
    <w:p w14:paraId="50FFE85C" w14:textId="77777777" w:rsidR="00E10811" w:rsidRDefault="00E10811" w:rsidP="001E4069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0811" w:rsidRPr="00885974" w14:paraId="4CC5CA93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3FB98F93" w14:textId="3AF62010" w:rsidR="00E10811" w:rsidRPr="00885974" w:rsidRDefault="00E10811" w:rsidP="008859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Monitoring for carbon leakage</w:t>
            </w:r>
          </w:p>
        </w:tc>
      </w:tr>
      <w:tr w:rsidR="00E10811" w14:paraId="118066A8" w14:textId="77777777" w:rsidTr="00885974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950E1" w14:textId="38E6B825" w:rsidR="00E10811" w:rsidRDefault="00E10811" w:rsidP="0088597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How will </w:t>
            </w:r>
            <w:r w:rsidR="003834DD">
              <w:rPr>
                <w:i/>
                <w:iCs/>
              </w:rPr>
              <w:t>potential carbon leakage, as defined by the Wilder Carbon Leakage Protocol, be monitored</w:t>
            </w:r>
            <w:r w:rsidR="00D16991">
              <w:rPr>
                <w:i/>
                <w:iCs/>
              </w:rPr>
              <w:t>.</w:t>
            </w:r>
          </w:p>
          <w:p w14:paraId="29A09BA9" w14:textId="77777777" w:rsidR="00E10811" w:rsidRDefault="00E10811" w:rsidP="00885974"/>
        </w:tc>
      </w:tr>
      <w:tr w:rsidR="00E10811" w:rsidRPr="00885974" w14:paraId="3CFB4379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05EF00B8" w14:textId="77777777" w:rsidR="00E10811" w:rsidRPr="00885974" w:rsidRDefault="00E10811" w:rsidP="00885974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E10811" w14:paraId="6CC39569" w14:textId="77777777" w:rsidTr="00885974">
        <w:tc>
          <w:tcPr>
            <w:tcW w:w="9016" w:type="dxa"/>
          </w:tcPr>
          <w:p w14:paraId="0E584E61" w14:textId="77777777" w:rsidR="00E10811" w:rsidRDefault="00E10811" w:rsidP="00885974">
            <w:pPr>
              <w:jc w:val="both"/>
            </w:pPr>
          </w:p>
        </w:tc>
      </w:tr>
    </w:tbl>
    <w:p w14:paraId="1F66D321" w14:textId="77777777" w:rsidR="00E10811" w:rsidRDefault="00E10811" w:rsidP="001E4069">
      <w:pPr>
        <w:spacing w:after="0"/>
        <w:jc w:val="both"/>
        <w:rPr>
          <w:b/>
          <w:bCs/>
          <w:sz w:val="24"/>
          <w:szCs w:val="24"/>
        </w:rPr>
      </w:pPr>
    </w:p>
    <w:p w14:paraId="1555B19C" w14:textId="4A302B93" w:rsidR="00D16991" w:rsidRDefault="00D16991" w:rsidP="00D1699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206BD8">
        <w:rPr>
          <w:b/>
          <w:bCs/>
          <w:sz w:val="24"/>
          <w:szCs w:val="24"/>
        </w:rPr>
        <w:t xml:space="preserve">onitoring </w:t>
      </w:r>
      <w:r>
        <w:rPr>
          <w:b/>
          <w:bCs/>
          <w:sz w:val="24"/>
          <w:szCs w:val="24"/>
        </w:rPr>
        <w:t>of Sustainable Development Goals</w:t>
      </w:r>
    </w:p>
    <w:p w14:paraId="138B6918" w14:textId="77777777" w:rsidR="00D16991" w:rsidRDefault="00D16991" w:rsidP="00D16991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6991" w:rsidRPr="00885974" w14:paraId="777EBA1E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664B72C4" w14:textId="75A4702E" w:rsidR="00D16991" w:rsidRPr="00885974" w:rsidRDefault="00D16991" w:rsidP="008859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Monitoring for </w:t>
            </w:r>
            <w:r w:rsidR="009758AA">
              <w:rPr>
                <w:b/>
                <w:bCs/>
              </w:rPr>
              <w:t>Sustainable Development Goals</w:t>
            </w:r>
          </w:p>
        </w:tc>
      </w:tr>
      <w:tr w:rsidR="00D16991" w14:paraId="78EE4101" w14:textId="77777777" w:rsidTr="00885974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B706D6" w14:textId="7100FC11" w:rsidR="00D16991" w:rsidRDefault="00D16991" w:rsidP="0088597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How will </w:t>
            </w:r>
            <w:r w:rsidR="006A7FFA">
              <w:rPr>
                <w:i/>
                <w:iCs/>
              </w:rPr>
              <w:t>outcomes be monitored to assess whether they support the achievement of any Sustainable Development Goals?</w:t>
            </w:r>
          </w:p>
          <w:p w14:paraId="2F8E15FC" w14:textId="77777777" w:rsidR="00D16991" w:rsidRDefault="00D16991" w:rsidP="00885974"/>
        </w:tc>
      </w:tr>
      <w:tr w:rsidR="00D16991" w:rsidRPr="00885974" w14:paraId="3B7019DA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6740C91C" w14:textId="77777777" w:rsidR="00D16991" w:rsidRPr="00885974" w:rsidRDefault="00D16991" w:rsidP="00885974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D16991" w14:paraId="5212EE54" w14:textId="77777777" w:rsidTr="00885974">
        <w:tc>
          <w:tcPr>
            <w:tcW w:w="9016" w:type="dxa"/>
          </w:tcPr>
          <w:p w14:paraId="569CA280" w14:textId="77777777" w:rsidR="00D16991" w:rsidRDefault="00D16991" w:rsidP="00885974">
            <w:pPr>
              <w:jc w:val="both"/>
            </w:pPr>
          </w:p>
        </w:tc>
      </w:tr>
    </w:tbl>
    <w:p w14:paraId="3B4DE096" w14:textId="77777777" w:rsidR="00D16991" w:rsidRDefault="00D16991" w:rsidP="00D16991">
      <w:pPr>
        <w:spacing w:after="0"/>
        <w:jc w:val="both"/>
        <w:rPr>
          <w:b/>
          <w:bCs/>
          <w:sz w:val="24"/>
          <w:szCs w:val="24"/>
        </w:rPr>
      </w:pPr>
    </w:p>
    <w:p w14:paraId="4256B011" w14:textId="066DC6A7" w:rsidR="006A7FFA" w:rsidRDefault="006A7FFA" w:rsidP="006A7FF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206BD8">
        <w:rPr>
          <w:b/>
          <w:bCs/>
          <w:sz w:val="24"/>
          <w:szCs w:val="24"/>
        </w:rPr>
        <w:t xml:space="preserve">onitoring </w:t>
      </w:r>
      <w:r>
        <w:rPr>
          <w:b/>
          <w:bCs/>
          <w:sz w:val="24"/>
          <w:szCs w:val="24"/>
        </w:rPr>
        <w:t>of Risks</w:t>
      </w:r>
    </w:p>
    <w:p w14:paraId="4117EF29" w14:textId="77777777" w:rsidR="00AC07DA" w:rsidRDefault="00AC07DA" w:rsidP="008156B5">
      <w:pPr>
        <w:spacing w:after="0"/>
        <w:jc w:val="both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7FFA" w:rsidRPr="00885974" w14:paraId="2B778FAB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513CFB0A" w14:textId="43307B14" w:rsidR="006A7FFA" w:rsidRPr="00885974" w:rsidRDefault="006A7FFA" w:rsidP="003851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Monitoring of Risks</w:t>
            </w:r>
          </w:p>
        </w:tc>
      </w:tr>
      <w:tr w:rsidR="006A7FFA" w14:paraId="767A816D" w14:textId="77777777" w:rsidTr="0038515B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CF4F37" w14:textId="6D069B17" w:rsidR="006A7FFA" w:rsidRDefault="006A7FFA" w:rsidP="003851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Detail the risks outlined in the Wilder Carbon Project Risk Assessment that will be monitored</w:t>
            </w:r>
            <w:r w:rsidR="003A3250">
              <w:rPr>
                <w:i/>
                <w:iCs/>
              </w:rPr>
              <w:t>.</w:t>
            </w:r>
          </w:p>
          <w:p w14:paraId="41489C70" w14:textId="77777777" w:rsidR="003A3250" w:rsidRDefault="003A3250" w:rsidP="0038515B">
            <w:pPr>
              <w:jc w:val="both"/>
              <w:rPr>
                <w:i/>
                <w:iCs/>
              </w:rPr>
            </w:pPr>
          </w:p>
          <w:p w14:paraId="37FA1CB0" w14:textId="4A771BE5" w:rsidR="003A3250" w:rsidRDefault="003A3250" w:rsidP="0038515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How will the monitoring undertaken on the site inform on whether risks</w:t>
            </w:r>
            <w:r w:rsidR="00B84310">
              <w:rPr>
                <w:i/>
                <w:iCs/>
              </w:rPr>
              <w:t xml:space="preserve"> </w:t>
            </w:r>
            <w:r w:rsidR="00092506">
              <w:rPr>
                <w:i/>
                <w:iCs/>
              </w:rPr>
              <w:t>are being mitigated for effectively or not?</w:t>
            </w:r>
          </w:p>
          <w:p w14:paraId="401EBE62" w14:textId="77777777" w:rsidR="006A7FFA" w:rsidRDefault="006A7FFA" w:rsidP="0038515B"/>
        </w:tc>
      </w:tr>
      <w:tr w:rsidR="006A7FFA" w:rsidRPr="00885974" w14:paraId="04D5401F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54C42BE8" w14:textId="77777777" w:rsidR="006A7FFA" w:rsidRPr="00885974" w:rsidRDefault="006A7FFA" w:rsidP="0038515B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6A7FFA" w14:paraId="7F82F8D6" w14:textId="77777777" w:rsidTr="0038515B">
        <w:tc>
          <w:tcPr>
            <w:tcW w:w="9016" w:type="dxa"/>
          </w:tcPr>
          <w:p w14:paraId="04099AC4" w14:textId="77777777" w:rsidR="006A7FFA" w:rsidRDefault="006A7FFA" w:rsidP="0038515B">
            <w:pPr>
              <w:jc w:val="both"/>
            </w:pPr>
          </w:p>
        </w:tc>
      </w:tr>
    </w:tbl>
    <w:p w14:paraId="62536687" w14:textId="616F7AE8" w:rsidR="008156B5" w:rsidRDefault="008156B5" w:rsidP="008156B5">
      <w:pPr>
        <w:spacing w:after="0"/>
        <w:jc w:val="both"/>
      </w:pPr>
    </w:p>
    <w:p w14:paraId="4DD3A9AD" w14:textId="77777777" w:rsidR="00B5106A" w:rsidRDefault="00B5106A" w:rsidP="00B5106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Pr="00206BD8">
        <w:rPr>
          <w:b/>
          <w:bCs/>
          <w:sz w:val="24"/>
          <w:szCs w:val="24"/>
        </w:rPr>
        <w:t xml:space="preserve">ditional monitoring </w:t>
      </w:r>
    </w:p>
    <w:p w14:paraId="4C213F3E" w14:textId="77777777" w:rsidR="00B5106A" w:rsidRDefault="00B5106A" w:rsidP="00B5106A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06A" w14:paraId="0F3ABF87" w14:textId="77777777" w:rsidTr="009F45EC">
        <w:tc>
          <w:tcPr>
            <w:tcW w:w="9016" w:type="dxa"/>
            <w:shd w:val="clear" w:color="auto" w:fill="D9D9D9" w:themeFill="background1" w:themeFillShade="D9"/>
          </w:tcPr>
          <w:p w14:paraId="32840EDB" w14:textId="77777777" w:rsidR="00B5106A" w:rsidRPr="008E093A" w:rsidRDefault="00B5106A" w:rsidP="009F45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Wider Biodiversity Uplift</w:t>
            </w:r>
          </w:p>
        </w:tc>
      </w:tr>
      <w:tr w:rsidR="00B5106A" w14:paraId="6FEB8190" w14:textId="77777777" w:rsidTr="009F45EC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D25AF5" w14:textId="7FB0CDA6" w:rsidR="00B5106A" w:rsidRDefault="00B5106A" w:rsidP="009F45E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Wider biodiversity uplift can also be measured, through indicators such as:</w:t>
            </w:r>
          </w:p>
          <w:p w14:paraId="2FF85CB2" w14:textId="77777777" w:rsidR="00B5106A" w:rsidRDefault="00B5106A" w:rsidP="009F45E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Species richness (e.g. using indicator taxa)</w:t>
            </w:r>
          </w:p>
          <w:p w14:paraId="6608DD85" w14:textId="77777777" w:rsidR="00B5106A" w:rsidRDefault="00B5106A" w:rsidP="009F45E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Bio-abundance (e.g. using indicator taxa)</w:t>
            </w:r>
          </w:p>
          <w:p w14:paraId="7D2734BE" w14:textId="77777777" w:rsidR="00B5106A" w:rsidRDefault="00B5106A" w:rsidP="009F45E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Ecosystem functionality (e.g. trophic niche fulfilment, structural diversity of habitat, etc)</w:t>
            </w:r>
          </w:p>
          <w:p w14:paraId="641F5FC5" w14:textId="77777777" w:rsidR="00B5106A" w:rsidRDefault="00B5106A" w:rsidP="009F45E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Wider ecosystem service benefits (e.g. water quality, soil quality, water storage etc)</w:t>
            </w:r>
          </w:p>
          <w:p w14:paraId="5E4D26EA" w14:textId="77777777" w:rsidR="00B5106A" w:rsidRDefault="00B5106A" w:rsidP="00B5106A">
            <w:pPr>
              <w:jc w:val="both"/>
              <w:rPr>
                <w:i/>
                <w:iCs/>
              </w:rPr>
            </w:pPr>
          </w:p>
          <w:p w14:paraId="101AD826" w14:textId="786ABA07" w:rsidR="00B5106A" w:rsidRPr="00FC0FA3" w:rsidRDefault="00B5106A" w:rsidP="00FC0FA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that </w:t>
            </w:r>
            <w:r w:rsidR="000B5217">
              <w:rPr>
                <w:i/>
                <w:iCs/>
              </w:rPr>
              <w:t>finance through future voluntary biodiversity credits is likely to require such monitoring.</w:t>
            </w:r>
          </w:p>
          <w:p w14:paraId="22AA076C" w14:textId="77777777" w:rsidR="00B5106A" w:rsidRDefault="00B5106A" w:rsidP="009F45EC"/>
        </w:tc>
      </w:tr>
      <w:tr w:rsidR="00B5106A" w14:paraId="155AABE0" w14:textId="77777777" w:rsidTr="009F45EC">
        <w:tc>
          <w:tcPr>
            <w:tcW w:w="9016" w:type="dxa"/>
            <w:shd w:val="clear" w:color="auto" w:fill="D9D9D9" w:themeFill="background1" w:themeFillShade="D9"/>
          </w:tcPr>
          <w:p w14:paraId="38D66E85" w14:textId="77777777" w:rsidR="00B5106A" w:rsidRPr="008E093A" w:rsidRDefault="00B5106A" w:rsidP="009F45EC">
            <w:pPr>
              <w:jc w:val="both"/>
              <w:rPr>
                <w:i/>
                <w:iCs/>
              </w:rPr>
            </w:pPr>
            <w:r w:rsidRPr="008E093A">
              <w:t>Sampling approach</w:t>
            </w:r>
          </w:p>
        </w:tc>
      </w:tr>
      <w:tr w:rsidR="00B5106A" w14:paraId="1BBDC0E9" w14:textId="77777777" w:rsidTr="009F45EC">
        <w:tc>
          <w:tcPr>
            <w:tcW w:w="9016" w:type="dxa"/>
          </w:tcPr>
          <w:p w14:paraId="528075C2" w14:textId="77777777" w:rsidR="00B5106A" w:rsidRDefault="00B5106A" w:rsidP="009F45E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Sampling strategy to measuring wider biodiversity across the site and measuring change over time. How will indicators listed above be measured and monitored?</w:t>
            </w:r>
          </w:p>
          <w:p w14:paraId="253274F6" w14:textId="77777777" w:rsidR="00B5106A" w:rsidRDefault="00B5106A" w:rsidP="009F45EC"/>
        </w:tc>
      </w:tr>
    </w:tbl>
    <w:p w14:paraId="599E5F51" w14:textId="77777777" w:rsidR="00B5106A" w:rsidRDefault="00B5106A" w:rsidP="00B5106A">
      <w:pPr>
        <w:spacing w:after="0"/>
        <w:jc w:val="both"/>
      </w:pPr>
    </w:p>
    <w:p w14:paraId="2BBB9ADE" w14:textId="77777777" w:rsidR="00B5106A" w:rsidRPr="00381B02" w:rsidRDefault="00B5106A" w:rsidP="00B5106A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06A" w:rsidRPr="00885974" w14:paraId="0C1F4D74" w14:textId="77777777" w:rsidTr="009F45EC">
        <w:tc>
          <w:tcPr>
            <w:tcW w:w="9016" w:type="dxa"/>
            <w:shd w:val="clear" w:color="auto" w:fill="D9D9D9" w:themeFill="background1" w:themeFillShade="D9"/>
          </w:tcPr>
          <w:p w14:paraId="5730F477" w14:textId="77777777" w:rsidR="00B5106A" w:rsidRPr="00885974" w:rsidRDefault="00B5106A" w:rsidP="009F45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Monitoring (please specify)</w:t>
            </w:r>
          </w:p>
        </w:tc>
      </w:tr>
      <w:tr w:rsidR="00B5106A" w14:paraId="642A6BBE" w14:textId="77777777" w:rsidTr="009F45EC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EB14EA" w14:textId="77777777" w:rsidR="00B5106A" w:rsidRDefault="00B5106A" w:rsidP="009F45E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Any additional monitoring e.g. control sites (same monitoring approach as focal site), biodiversity indicator groups, additional soil properties.</w:t>
            </w:r>
          </w:p>
          <w:p w14:paraId="008E0A36" w14:textId="77777777" w:rsidR="00B5106A" w:rsidRDefault="00B5106A" w:rsidP="009F45EC"/>
        </w:tc>
      </w:tr>
      <w:tr w:rsidR="00B5106A" w:rsidRPr="00885974" w14:paraId="69A38626" w14:textId="77777777" w:rsidTr="009F45EC">
        <w:tc>
          <w:tcPr>
            <w:tcW w:w="9016" w:type="dxa"/>
            <w:shd w:val="clear" w:color="auto" w:fill="D9D9D9" w:themeFill="background1" w:themeFillShade="D9"/>
          </w:tcPr>
          <w:p w14:paraId="4A7445B8" w14:textId="77777777" w:rsidR="00B5106A" w:rsidRPr="00885974" w:rsidRDefault="00B5106A" w:rsidP="009F45EC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B5106A" w14:paraId="58A22BEC" w14:textId="77777777" w:rsidTr="009F45EC">
        <w:tc>
          <w:tcPr>
            <w:tcW w:w="9016" w:type="dxa"/>
          </w:tcPr>
          <w:p w14:paraId="415E45A2" w14:textId="77777777" w:rsidR="00B5106A" w:rsidRDefault="00B5106A" w:rsidP="009F45EC">
            <w:pPr>
              <w:jc w:val="both"/>
            </w:pPr>
          </w:p>
        </w:tc>
      </w:tr>
    </w:tbl>
    <w:p w14:paraId="3491329E" w14:textId="77777777" w:rsidR="008156B5" w:rsidRDefault="008156B5" w:rsidP="008156B5">
      <w:pPr>
        <w:spacing w:after="0"/>
        <w:jc w:val="both"/>
      </w:pPr>
    </w:p>
    <w:p w14:paraId="6E5E963E" w14:textId="77777777" w:rsidR="00FC2AC1" w:rsidRDefault="00FC2AC1" w:rsidP="008156B5">
      <w:pPr>
        <w:spacing w:after="0"/>
        <w:jc w:val="both"/>
        <w:sectPr w:rsidR="00FC2AC1" w:rsidSect="00FC0FA3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2165" w:right="1440" w:bottom="1440" w:left="1440" w:header="708" w:footer="708" w:gutter="0"/>
          <w:cols w:space="708"/>
          <w:docGrid w:linePitch="360"/>
        </w:sectPr>
      </w:pPr>
    </w:p>
    <w:p w14:paraId="2624309B" w14:textId="77777777" w:rsidR="00763E4D" w:rsidRPr="008C04B9" w:rsidRDefault="00763E4D" w:rsidP="00763E4D">
      <w:pPr>
        <w:rPr>
          <w:sz w:val="24"/>
          <w:szCs w:val="24"/>
        </w:rPr>
      </w:pPr>
      <w:r w:rsidRPr="008C04B9">
        <w:rPr>
          <w:b/>
          <w:bCs/>
          <w:sz w:val="24"/>
          <w:szCs w:val="24"/>
        </w:rPr>
        <w:lastRenderedPageBreak/>
        <w:t>Monitoring, reporting &amp; verification overview</w:t>
      </w:r>
    </w:p>
    <w:p w14:paraId="55696726" w14:textId="77777777" w:rsidR="00763E4D" w:rsidRPr="00E638B9" w:rsidRDefault="00763E4D" w:rsidP="00763E4D">
      <w:r>
        <w:t>Overview of monitoring variables and schedule.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802"/>
        <w:gridCol w:w="2580"/>
        <w:gridCol w:w="113"/>
        <w:gridCol w:w="850"/>
        <w:gridCol w:w="29"/>
        <w:gridCol w:w="822"/>
        <w:gridCol w:w="312"/>
        <w:gridCol w:w="538"/>
        <w:gridCol w:w="596"/>
        <w:gridCol w:w="255"/>
        <w:gridCol w:w="850"/>
        <w:gridCol w:w="4962"/>
      </w:tblGrid>
      <w:tr w:rsidR="00763E4D" w14:paraId="6E254905" w14:textId="77777777" w:rsidTr="00AD5A87">
        <w:tc>
          <w:tcPr>
            <w:tcW w:w="14709" w:type="dxa"/>
            <w:gridSpan w:val="12"/>
            <w:shd w:val="clear" w:color="auto" w:fill="D9D9D9" w:themeFill="background1" w:themeFillShade="D9"/>
          </w:tcPr>
          <w:p w14:paraId="47A70987" w14:textId="77777777" w:rsidR="00763E4D" w:rsidRPr="00751CB1" w:rsidRDefault="00763E4D" w:rsidP="00AD5A87">
            <w:pPr>
              <w:rPr>
                <w:b/>
                <w:sz w:val="24"/>
              </w:rPr>
            </w:pPr>
            <w:r w:rsidRPr="00751CB1">
              <w:rPr>
                <w:b/>
                <w:sz w:val="24"/>
              </w:rPr>
              <w:t>Monitoring</w:t>
            </w:r>
            <w:r>
              <w:rPr>
                <w:b/>
                <w:sz w:val="24"/>
              </w:rPr>
              <w:t xml:space="preserve"> (Year 1-5)</w:t>
            </w:r>
          </w:p>
        </w:tc>
      </w:tr>
      <w:tr w:rsidR="00763E4D" w14:paraId="1EF9A590" w14:textId="77777777" w:rsidTr="00AD5A87">
        <w:tc>
          <w:tcPr>
            <w:tcW w:w="2802" w:type="dxa"/>
            <w:vMerge w:val="restart"/>
            <w:vAlign w:val="center"/>
          </w:tcPr>
          <w:p w14:paraId="276F41E0" w14:textId="77777777" w:rsidR="00763E4D" w:rsidRPr="00FC0FA3" w:rsidRDefault="00763E4D" w:rsidP="00AD5A8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Management Objective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723EE7FE" w14:textId="77777777" w:rsidR="00763E4D" w:rsidRPr="00FC0FA3" w:rsidRDefault="00763E4D" w:rsidP="00AD5A8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Monitoring Objective</w:t>
            </w:r>
          </w:p>
        </w:tc>
        <w:tc>
          <w:tcPr>
            <w:tcW w:w="4252" w:type="dxa"/>
            <w:gridSpan w:val="8"/>
            <w:vAlign w:val="center"/>
          </w:tcPr>
          <w:p w14:paraId="7256EF42" w14:textId="77777777" w:rsidR="00763E4D" w:rsidRPr="00FC0FA3" w:rsidRDefault="00763E4D" w:rsidP="00AD5A8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Dates to be Done</w:t>
            </w:r>
          </w:p>
        </w:tc>
        <w:tc>
          <w:tcPr>
            <w:tcW w:w="4962" w:type="dxa"/>
            <w:vMerge w:val="restart"/>
            <w:vAlign w:val="center"/>
          </w:tcPr>
          <w:p w14:paraId="0C25BE13" w14:textId="77777777" w:rsidR="00763E4D" w:rsidRPr="00FC0FA3" w:rsidRDefault="00763E4D" w:rsidP="00AD5A8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Observation</w:t>
            </w:r>
          </w:p>
        </w:tc>
      </w:tr>
      <w:tr w:rsidR="00763E4D" w14:paraId="049BDFC0" w14:textId="77777777" w:rsidTr="00AD5A87">
        <w:tc>
          <w:tcPr>
            <w:tcW w:w="2802" w:type="dxa"/>
            <w:vMerge/>
            <w:vAlign w:val="center"/>
          </w:tcPr>
          <w:p w14:paraId="6A5143CD" w14:textId="77777777" w:rsidR="00763E4D" w:rsidRDefault="00763E4D" w:rsidP="00AD5A87">
            <w:pPr>
              <w:jc w:val="center"/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AA2FC0B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69AC1367" w14:textId="45A14A7D" w:rsidR="00763E4D" w:rsidRPr="00FC0FA3" w:rsidRDefault="00763E4D" w:rsidP="00AD5A8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1</w:t>
            </w:r>
          </w:p>
        </w:tc>
        <w:tc>
          <w:tcPr>
            <w:tcW w:w="851" w:type="dxa"/>
            <w:gridSpan w:val="2"/>
            <w:vAlign w:val="center"/>
          </w:tcPr>
          <w:p w14:paraId="0971355B" w14:textId="77777777" w:rsidR="00763E4D" w:rsidRPr="00FC0FA3" w:rsidRDefault="00763E4D" w:rsidP="00AD5A8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2</w:t>
            </w:r>
          </w:p>
        </w:tc>
        <w:tc>
          <w:tcPr>
            <w:tcW w:w="850" w:type="dxa"/>
            <w:gridSpan w:val="2"/>
            <w:vAlign w:val="center"/>
          </w:tcPr>
          <w:p w14:paraId="57189CDA" w14:textId="77777777" w:rsidR="00763E4D" w:rsidRPr="00FC0FA3" w:rsidRDefault="00763E4D" w:rsidP="00AD5A8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3</w:t>
            </w:r>
          </w:p>
        </w:tc>
        <w:tc>
          <w:tcPr>
            <w:tcW w:w="851" w:type="dxa"/>
            <w:gridSpan w:val="2"/>
            <w:vAlign w:val="center"/>
          </w:tcPr>
          <w:p w14:paraId="66464B42" w14:textId="77777777" w:rsidR="00763E4D" w:rsidRPr="00FC0FA3" w:rsidRDefault="00763E4D" w:rsidP="00AD5A8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4</w:t>
            </w:r>
          </w:p>
        </w:tc>
        <w:tc>
          <w:tcPr>
            <w:tcW w:w="850" w:type="dxa"/>
            <w:vAlign w:val="center"/>
          </w:tcPr>
          <w:p w14:paraId="31C20AAE" w14:textId="77777777" w:rsidR="00763E4D" w:rsidRPr="00FC0FA3" w:rsidRDefault="00763E4D" w:rsidP="00AD5A8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5</w:t>
            </w:r>
          </w:p>
        </w:tc>
        <w:tc>
          <w:tcPr>
            <w:tcW w:w="4962" w:type="dxa"/>
            <w:vMerge/>
            <w:vAlign w:val="center"/>
          </w:tcPr>
          <w:p w14:paraId="7C2077AB" w14:textId="77777777" w:rsidR="00763E4D" w:rsidRDefault="00763E4D" w:rsidP="00AD5A87">
            <w:pPr>
              <w:jc w:val="center"/>
            </w:pPr>
          </w:p>
        </w:tc>
      </w:tr>
      <w:tr w:rsidR="00763E4D" w14:paraId="1480CB68" w14:textId="77777777" w:rsidTr="00AD5A87">
        <w:tc>
          <w:tcPr>
            <w:tcW w:w="2802" w:type="dxa"/>
            <w:vAlign w:val="center"/>
          </w:tcPr>
          <w:p w14:paraId="6AE36957" w14:textId="77777777" w:rsidR="00763E4D" w:rsidRDefault="00763E4D" w:rsidP="00AD5A87">
            <w:pPr>
              <w:jc w:val="center"/>
            </w:pPr>
            <w:r>
              <w:t>Natural process led management</w:t>
            </w:r>
          </w:p>
        </w:tc>
        <w:tc>
          <w:tcPr>
            <w:tcW w:w="2693" w:type="dxa"/>
            <w:gridSpan w:val="2"/>
            <w:vAlign w:val="center"/>
          </w:tcPr>
          <w:p w14:paraId="314D2F55" w14:textId="77777777" w:rsidR="00763E4D" w:rsidRDefault="00763E4D" w:rsidP="00AD5A87">
            <w:pPr>
              <w:jc w:val="center"/>
            </w:pPr>
            <w:r>
              <w:t>Habitat change</w:t>
            </w:r>
          </w:p>
        </w:tc>
        <w:tc>
          <w:tcPr>
            <w:tcW w:w="850" w:type="dxa"/>
            <w:vAlign w:val="center"/>
          </w:tcPr>
          <w:p w14:paraId="791DAC1D" w14:textId="48DB8F9A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260C562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580E2FE" w14:textId="77777777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C91126D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747CBC82" w14:textId="2A20D09A" w:rsidR="00763E4D" w:rsidRDefault="00763E4D" w:rsidP="00AD5A87">
            <w:pPr>
              <w:jc w:val="center"/>
            </w:pPr>
          </w:p>
        </w:tc>
        <w:tc>
          <w:tcPr>
            <w:tcW w:w="4962" w:type="dxa"/>
            <w:vAlign w:val="center"/>
          </w:tcPr>
          <w:p w14:paraId="7058AA0E" w14:textId="77777777" w:rsidR="00763E4D" w:rsidRDefault="00763E4D" w:rsidP="00AD5A87">
            <w:pPr>
              <w:jc w:val="center"/>
            </w:pPr>
            <w:r>
              <w:t>Mapping habitat development in response to natural process led management.</w:t>
            </w:r>
          </w:p>
        </w:tc>
      </w:tr>
      <w:tr w:rsidR="00763E4D" w14:paraId="7742E8D1" w14:textId="77777777" w:rsidTr="00AD5A87">
        <w:tc>
          <w:tcPr>
            <w:tcW w:w="2802" w:type="dxa"/>
            <w:vMerge w:val="restart"/>
            <w:vAlign w:val="center"/>
          </w:tcPr>
          <w:p w14:paraId="2C08130C" w14:textId="77777777" w:rsidR="00763E4D" w:rsidRDefault="00763E4D" w:rsidP="00AD5A87">
            <w:pPr>
              <w:jc w:val="center"/>
            </w:pPr>
            <w:r>
              <w:t>Carbon sequestration</w:t>
            </w:r>
          </w:p>
        </w:tc>
        <w:tc>
          <w:tcPr>
            <w:tcW w:w="2693" w:type="dxa"/>
            <w:gridSpan w:val="2"/>
            <w:vAlign w:val="center"/>
          </w:tcPr>
          <w:p w14:paraId="4CCF8B06" w14:textId="77777777" w:rsidR="00763E4D" w:rsidRDefault="00763E4D" w:rsidP="00AD5A87">
            <w:pPr>
              <w:jc w:val="center"/>
            </w:pPr>
            <w:r>
              <w:t>Soil carbon</w:t>
            </w:r>
          </w:p>
        </w:tc>
        <w:tc>
          <w:tcPr>
            <w:tcW w:w="850" w:type="dxa"/>
            <w:vAlign w:val="center"/>
          </w:tcPr>
          <w:p w14:paraId="511552F3" w14:textId="47EF6CA0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A1C1217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61EEBFB7" w14:textId="77777777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1F3DB4A3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1D478CEF" w14:textId="4727174F" w:rsidR="00763E4D" w:rsidRDefault="00763E4D" w:rsidP="00AD5A87">
            <w:pPr>
              <w:jc w:val="center"/>
            </w:pPr>
          </w:p>
        </w:tc>
        <w:tc>
          <w:tcPr>
            <w:tcW w:w="4962" w:type="dxa"/>
            <w:vAlign w:val="center"/>
          </w:tcPr>
          <w:p w14:paraId="5CF67DBF" w14:textId="77777777" w:rsidR="00763E4D" w:rsidRDefault="00763E4D" w:rsidP="00AD5A87">
            <w:pPr>
              <w:jc w:val="center"/>
            </w:pPr>
            <w:r>
              <w:t>Monitoring changes in soil carbon.</w:t>
            </w:r>
          </w:p>
        </w:tc>
      </w:tr>
      <w:tr w:rsidR="00763E4D" w14:paraId="57C4DEAD" w14:textId="77777777" w:rsidTr="00AD5A87">
        <w:tc>
          <w:tcPr>
            <w:tcW w:w="2802" w:type="dxa"/>
            <w:vMerge/>
            <w:vAlign w:val="center"/>
          </w:tcPr>
          <w:p w14:paraId="5CEA915C" w14:textId="77777777" w:rsidR="00763E4D" w:rsidRDefault="00763E4D" w:rsidP="00AD5A8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2DD764F1" w14:textId="77777777" w:rsidR="00763E4D" w:rsidRDefault="00763E4D" w:rsidP="00AD5A87">
            <w:pPr>
              <w:jc w:val="center"/>
            </w:pPr>
            <w:r>
              <w:t>Aboveground carbon</w:t>
            </w:r>
          </w:p>
        </w:tc>
        <w:tc>
          <w:tcPr>
            <w:tcW w:w="850" w:type="dxa"/>
            <w:vAlign w:val="center"/>
          </w:tcPr>
          <w:p w14:paraId="3B484851" w14:textId="41B5FBBB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5F0B324D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4B959CDF" w14:textId="77777777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5AFFC3D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B6C9937" w14:textId="7D86FA17" w:rsidR="00763E4D" w:rsidRDefault="00763E4D" w:rsidP="00AD5A87">
            <w:pPr>
              <w:jc w:val="center"/>
            </w:pPr>
          </w:p>
        </w:tc>
        <w:tc>
          <w:tcPr>
            <w:tcW w:w="4962" w:type="dxa"/>
            <w:vAlign w:val="center"/>
          </w:tcPr>
          <w:p w14:paraId="603E796B" w14:textId="77777777" w:rsidR="00763E4D" w:rsidRDefault="00763E4D" w:rsidP="00AD5A87">
            <w:pPr>
              <w:jc w:val="center"/>
            </w:pPr>
            <w:r>
              <w:t>Monitoring changes in aboveground carbon.</w:t>
            </w:r>
          </w:p>
        </w:tc>
      </w:tr>
      <w:tr w:rsidR="00763E4D" w14:paraId="037DE0A2" w14:textId="77777777" w:rsidTr="00AD5A87">
        <w:tc>
          <w:tcPr>
            <w:tcW w:w="2802" w:type="dxa"/>
            <w:vMerge/>
            <w:vAlign w:val="center"/>
          </w:tcPr>
          <w:p w14:paraId="369F86C3" w14:textId="77777777" w:rsidR="00763E4D" w:rsidRDefault="00763E4D" w:rsidP="00AD5A8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2101C09B" w14:textId="77777777" w:rsidR="00763E4D" w:rsidRDefault="00763E4D" w:rsidP="00AD5A87">
            <w:pPr>
              <w:jc w:val="center"/>
            </w:pPr>
            <w:r>
              <w:t>CO</w:t>
            </w:r>
            <w:r>
              <w:rPr>
                <w:vertAlign w:val="subscript"/>
              </w:rPr>
              <w:t xml:space="preserve">2 </w:t>
            </w:r>
            <w:r>
              <w:t>flux</w:t>
            </w:r>
          </w:p>
        </w:tc>
        <w:tc>
          <w:tcPr>
            <w:tcW w:w="850" w:type="dxa"/>
            <w:vAlign w:val="center"/>
          </w:tcPr>
          <w:p w14:paraId="5B46C503" w14:textId="3E35374C" w:rsidR="00763E4D" w:rsidRPr="006923C9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500E19A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4DDB9ECC" w14:textId="77777777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7D67C761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1158DB30" w14:textId="1A972AAA" w:rsidR="00763E4D" w:rsidRPr="00D74BD0" w:rsidRDefault="00763E4D" w:rsidP="00AD5A87">
            <w:pPr>
              <w:jc w:val="center"/>
            </w:pPr>
          </w:p>
        </w:tc>
        <w:tc>
          <w:tcPr>
            <w:tcW w:w="4962" w:type="dxa"/>
            <w:vMerge w:val="restart"/>
            <w:vAlign w:val="center"/>
          </w:tcPr>
          <w:p w14:paraId="18DD7929" w14:textId="77777777" w:rsidR="00763E4D" w:rsidRDefault="00763E4D" w:rsidP="00AD5A87">
            <w:pPr>
              <w:jc w:val="center"/>
            </w:pPr>
            <w:r>
              <w:t>Monitoring changes in fluxes</w:t>
            </w:r>
          </w:p>
        </w:tc>
      </w:tr>
      <w:tr w:rsidR="00763E4D" w14:paraId="53EA46AD" w14:textId="77777777" w:rsidTr="00AD5A87">
        <w:tc>
          <w:tcPr>
            <w:tcW w:w="2802" w:type="dxa"/>
            <w:vMerge/>
            <w:vAlign w:val="center"/>
          </w:tcPr>
          <w:p w14:paraId="0F1F45F3" w14:textId="77777777" w:rsidR="00763E4D" w:rsidRDefault="00763E4D" w:rsidP="00AD5A8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3DCB3D5D" w14:textId="77777777" w:rsidR="00763E4D" w:rsidRDefault="00763E4D" w:rsidP="00AD5A87">
            <w:pPr>
              <w:jc w:val="center"/>
            </w:pPr>
            <w:r>
              <w:t>CH</w:t>
            </w:r>
            <w:r>
              <w:rPr>
                <w:vertAlign w:val="subscript"/>
              </w:rPr>
              <w:t xml:space="preserve">4 </w:t>
            </w:r>
            <w:r>
              <w:t>flux</w:t>
            </w:r>
          </w:p>
        </w:tc>
        <w:tc>
          <w:tcPr>
            <w:tcW w:w="850" w:type="dxa"/>
            <w:vAlign w:val="center"/>
          </w:tcPr>
          <w:p w14:paraId="38FDFA91" w14:textId="344C7D3F" w:rsidR="00763E4D" w:rsidRPr="006923C9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2826818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FE004E8" w14:textId="77777777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0292E39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6DF0771" w14:textId="756DAA48" w:rsidR="00763E4D" w:rsidRPr="00D74BD0" w:rsidRDefault="00763E4D" w:rsidP="00AD5A87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14:paraId="252D3F83" w14:textId="77777777" w:rsidR="00763E4D" w:rsidRDefault="00763E4D" w:rsidP="00AD5A87">
            <w:pPr>
              <w:jc w:val="center"/>
            </w:pPr>
          </w:p>
        </w:tc>
      </w:tr>
      <w:tr w:rsidR="00763E4D" w14:paraId="54EF3C6B" w14:textId="77777777" w:rsidTr="00AD5A87">
        <w:tc>
          <w:tcPr>
            <w:tcW w:w="2802" w:type="dxa"/>
            <w:vMerge/>
            <w:vAlign w:val="center"/>
          </w:tcPr>
          <w:p w14:paraId="5DA63CA1" w14:textId="77777777" w:rsidR="00763E4D" w:rsidRDefault="00763E4D" w:rsidP="00AD5A8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4D70C7E6" w14:textId="77777777" w:rsidR="00763E4D" w:rsidRDefault="00763E4D" w:rsidP="00AD5A87">
            <w:pPr>
              <w:jc w:val="center"/>
            </w:pPr>
            <w:r>
              <w:t>NO</w:t>
            </w:r>
            <w:r>
              <w:rPr>
                <w:vertAlign w:val="subscript"/>
              </w:rPr>
              <w:t xml:space="preserve">2 </w:t>
            </w:r>
            <w:r w:rsidRPr="00577B7A">
              <w:t>flux</w:t>
            </w:r>
          </w:p>
        </w:tc>
        <w:tc>
          <w:tcPr>
            <w:tcW w:w="850" w:type="dxa"/>
            <w:vAlign w:val="center"/>
          </w:tcPr>
          <w:p w14:paraId="7AB1B378" w14:textId="0B2A888A" w:rsidR="00763E4D" w:rsidRPr="006923C9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E3EF889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0D14FA7" w14:textId="77777777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18E96FC5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4E719196" w14:textId="79C4DDB0" w:rsidR="00763E4D" w:rsidRPr="00D74BD0" w:rsidRDefault="00763E4D" w:rsidP="00AD5A87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14:paraId="75EB0A18" w14:textId="77777777" w:rsidR="00763E4D" w:rsidRDefault="00763E4D" w:rsidP="00AD5A87">
            <w:pPr>
              <w:jc w:val="center"/>
            </w:pPr>
          </w:p>
        </w:tc>
      </w:tr>
      <w:tr w:rsidR="00763E4D" w14:paraId="52C37965" w14:textId="77777777" w:rsidTr="00AD5A87">
        <w:tc>
          <w:tcPr>
            <w:tcW w:w="2802" w:type="dxa"/>
            <w:vAlign w:val="center"/>
          </w:tcPr>
          <w:p w14:paraId="78EDBEE4" w14:textId="37AAADCF" w:rsidR="00763E4D" w:rsidRDefault="00763E4D" w:rsidP="00AD5A87">
            <w:pPr>
              <w:jc w:val="center"/>
            </w:pPr>
            <w:r>
              <w:t xml:space="preserve">Biodiversity </w:t>
            </w:r>
            <w:r w:rsidR="000E17F7">
              <w:t>uplift</w:t>
            </w:r>
            <w:r w:rsidR="003219DE">
              <w:t xml:space="preserve"> (habitat-based)</w:t>
            </w:r>
          </w:p>
        </w:tc>
        <w:tc>
          <w:tcPr>
            <w:tcW w:w="2693" w:type="dxa"/>
            <w:gridSpan w:val="2"/>
            <w:vAlign w:val="center"/>
          </w:tcPr>
          <w:p w14:paraId="53C131DB" w14:textId="29DAA469" w:rsidR="00763E4D" w:rsidRDefault="00B84FA0" w:rsidP="00AD5A87">
            <w:pPr>
              <w:jc w:val="center"/>
            </w:pPr>
            <w:r>
              <w:t xml:space="preserve">Habitat </w:t>
            </w:r>
            <w:r w:rsidR="00763E4D">
              <w:t>change</w:t>
            </w:r>
          </w:p>
        </w:tc>
        <w:tc>
          <w:tcPr>
            <w:tcW w:w="850" w:type="dxa"/>
            <w:vAlign w:val="center"/>
          </w:tcPr>
          <w:p w14:paraId="35A2704E" w14:textId="107994B0" w:rsidR="00763E4D" w:rsidRPr="006923C9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3BB40B2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31ADB6C5" w14:textId="77777777" w:rsidR="00763E4D" w:rsidRDefault="00763E4D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70496FB1" w14:textId="77777777" w:rsidR="00763E4D" w:rsidRDefault="00763E4D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4C4EC81F" w14:textId="2349DF35" w:rsidR="00763E4D" w:rsidRPr="00D74BD0" w:rsidRDefault="00763E4D" w:rsidP="00AD5A87">
            <w:pPr>
              <w:jc w:val="center"/>
            </w:pPr>
          </w:p>
        </w:tc>
        <w:tc>
          <w:tcPr>
            <w:tcW w:w="4962" w:type="dxa"/>
            <w:vAlign w:val="center"/>
          </w:tcPr>
          <w:p w14:paraId="0560199E" w14:textId="77777777" w:rsidR="00763E4D" w:rsidRDefault="00763E4D" w:rsidP="00AD5A87">
            <w:pPr>
              <w:jc w:val="center"/>
            </w:pPr>
            <w:r>
              <w:t>Verifying minimum 50% biodiversity uplift using DEFRA biodiversity metric.</w:t>
            </w:r>
          </w:p>
        </w:tc>
      </w:tr>
      <w:tr w:rsidR="00092506" w14:paraId="22842771" w14:textId="77777777" w:rsidTr="00AD5A87">
        <w:tc>
          <w:tcPr>
            <w:tcW w:w="2802" w:type="dxa"/>
            <w:vAlign w:val="center"/>
          </w:tcPr>
          <w:p w14:paraId="09C71AD4" w14:textId="4827E8CC" w:rsidR="00092506" w:rsidRDefault="008743BC" w:rsidP="00AD5A87">
            <w:pPr>
              <w:jc w:val="center"/>
            </w:pPr>
            <w:r>
              <w:t>Conservation/restoration of species</w:t>
            </w:r>
          </w:p>
        </w:tc>
        <w:tc>
          <w:tcPr>
            <w:tcW w:w="2693" w:type="dxa"/>
            <w:gridSpan w:val="2"/>
            <w:vAlign w:val="center"/>
          </w:tcPr>
          <w:p w14:paraId="365CF774" w14:textId="33951871" w:rsidR="00092506" w:rsidRDefault="008743BC" w:rsidP="00AD5A87">
            <w:pPr>
              <w:jc w:val="center"/>
            </w:pPr>
            <w:r>
              <w:t>Species conservation/restoration</w:t>
            </w:r>
          </w:p>
        </w:tc>
        <w:tc>
          <w:tcPr>
            <w:tcW w:w="850" w:type="dxa"/>
            <w:vAlign w:val="center"/>
          </w:tcPr>
          <w:p w14:paraId="278DFF13" w14:textId="77777777" w:rsidR="00092506" w:rsidRPr="006923C9" w:rsidRDefault="00092506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D7F3EE4" w14:textId="77777777" w:rsidR="00092506" w:rsidRDefault="00092506" w:rsidP="00AD5A8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659C7323" w14:textId="77777777" w:rsidR="00092506" w:rsidRDefault="00092506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DF9FC67" w14:textId="77777777" w:rsidR="00092506" w:rsidRDefault="00092506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A54CA78" w14:textId="77777777" w:rsidR="00092506" w:rsidRPr="00D74BD0" w:rsidRDefault="00092506" w:rsidP="00AD5A87">
            <w:pPr>
              <w:jc w:val="center"/>
            </w:pPr>
          </w:p>
        </w:tc>
        <w:tc>
          <w:tcPr>
            <w:tcW w:w="4962" w:type="dxa"/>
            <w:vAlign w:val="center"/>
          </w:tcPr>
          <w:p w14:paraId="61E82945" w14:textId="032F69BB" w:rsidR="00092506" w:rsidRDefault="0052378C" w:rsidP="00AD5A87">
            <w:pPr>
              <w:jc w:val="center"/>
            </w:pPr>
            <w:r>
              <w:t>Presence/absence and (if feasible) abundance of identified endangered or priority species</w:t>
            </w:r>
          </w:p>
        </w:tc>
      </w:tr>
      <w:tr w:rsidR="00092506" w14:paraId="357EF8C9" w14:textId="77777777" w:rsidTr="00AD5A87">
        <w:tc>
          <w:tcPr>
            <w:tcW w:w="2802" w:type="dxa"/>
            <w:vAlign w:val="center"/>
          </w:tcPr>
          <w:p w14:paraId="434E6041" w14:textId="02A153C3" w:rsidR="00092506" w:rsidRDefault="0052378C" w:rsidP="00AD5A87">
            <w:pPr>
              <w:jc w:val="center"/>
            </w:pPr>
            <w:r>
              <w:t>Carbon leakage</w:t>
            </w:r>
          </w:p>
        </w:tc>
        <w:tc>
          <w:tcPr>
            <w:tcW w:w="2693" w:type="dxa"/>
            <w:gridSpan w:val="2"/>
            <w:vAlign w:val="center"/>
          </w:tcPr>
          <w:p w14:paraId="30CF6B51" w14:textId="44DE3313" w:rsidR="00092506" w:rsidRDefault="0052378C" w:rsidP="00AD5A87">
            <w:pPr>
              <w:jc w:val="center"/>
            </w:pPr>
            <w:r>
              <w:t>Mitigation of carbon leakage</w:t>
            </w:r>
          </w:p>
        </w:tc>
        <w:tc>
          <w:tcPr>
            <w:tcW w:w="850" w:type="dxa"/>
            <w:vAlign w:val="center"/>
          </w:tcPr>
          <w:p w14:paraId="2054C3C4" w14:textId="77777777" w:rsidR="00092506" w:rsidRPr="006923C9" w:rsidRDefault="00092506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6EE6F8A9" w14:textId="77777777" w:rsidR="00092506" w:rsidRDefault="00092506" w:rsidP="00AD5A8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DDE7005" w14:textId="77777777" w:rsidR="00092506" w:rsidRDefault="00092506" w:rsidP="00AD5A8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97C36C6" w14:textId="77777777" w:rsidR="00092506" w:rsidRDefault="00092506" w:rsidP="00AD5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3D4E244B" w14:textId="77777777" w:rsidR="00092506" w:rsidRPr="00D74BD0" w:rsidRDefault="00092506" w:rsidP="00AD5A87">
            <w:pPr>
              <w:jc w:val="center"/>
            </w:pPr>
          </w:p>
        </w:tc>
        <w:tc>
          <w:tcPr>
            <w:tcW w:w="4962" w:type="dxa"/>
            <w:vAlign w:val="center"/>
          </w:tcPr>
          <w:p w14:paraId="79D32D54" w14:textId="0AE9E2ED" w:rsidR="00092506" w:rsidRDefault="0052378C" w:rsidP="00AD5A87">
            <w:pPr>
              <w:jc w:val="center"/>
            </w:pPr>
            <w:r>
              <w:t>Is any carbon leakage taking place?</w:t>
            </w:r>
          </w:p>
        </w:tc>
      </w:tr>
      <w:tr w:rsidR="00E0254C" w14:paraId="47DADC30" w14:textId="77777777" w:rsidTr="00AD5A87">
        <w:tc>
          <w:tcPr>
            <w:tcW w:w="2802" w:type="dxa"/>
            <w:vAlign w:val="center"/>
          </w:tcPr>
          <w:p w14:paraId="3429F37D" w14:textId="05697129" w:rsidR="00E0254C" w:rsidRDefault="00E0254C" w:rsidP="00E0254C">
            <w:pPr>
              <w:jc w:val="center"/>
            </w:pPr>
            <w:r>
              <w:t>Supporting the achievement of Sustainable Development Goals</w:t>
            </w:r>
          </w:p>
        </w:tc>
        <w:tc>
          <w:tcPr>
            <w:tcW w:w="2693" w:type="dxa"/>
            <w:gridSpan w:val="2"/>
            <w:vAlign w:val="center"/>
          </w:tcPr>
          <w:p w14:paraId="486EC745" w14:textId="01D97C5A" w:rsidR="00E0254C" w:rsidRDefault="00E0254C" w:rsidP="00E0254C">
            <w:pPr>
              <w:jc w:val="center"/>
            </w:pPr>
            <w:r>
              <w:t>Various, depending on SDGs</w:t>
            </w:r>
          </w:p>
        </w:tc>
        <w:tc>
          <w:tcPr>
            <w:tcW w:w="850" w:type="dxa"/>
            <w:vAlign w:val="center"/>
          </w:tcPr>
          <w:p w14:paraId="5CDF7922" w14:textId="77777777" w:rsidR="00E0254C" w:rsidRPr="006923C9" w:rsidRDefault="00E0254C" w:rsidP="00E0254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436E9BE" w14:textId="77777777" w:rsidR="00E0254C" w:rsidRDefault="00E0254C" w:rsidP="00E0254C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49B1D013" w14:textId="77777777" w:rsidR="00E0254C" w:rsidRDefault="00E0254C" w:rsidP="00E0254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5884FA1" w14:textId="77777777" w:rsidR="00E0254C" w:rsidRDefault="00E0254C" w:rsidP="00E0254C">
            <w:pPr>
              <w:jc w:val="center"/>
            </w:pPr>
          </w:p>
        </w:tc>
        <w:tc>
          <w:tcPr>
            <w:tcW w:w="850" w:type="dxa"/>
            <w:vAlign w:val="center"/>
          </w:tcPr>
          <w:p w14:paraId="1963AE74" w14:textId="77777777" w:rsidR="00E0254C" w:rsidRPr="00D74BD0" w:rsidRDefault="00E0254C" w:rsidP="00E0254C">
            <w:pPr>
              <w:jc w:val="center"/>
            </w:pPr>
          </w:p>
        </w:tc>
        <w:tc>
          <w:tcPr>
            <w:tcW w:w="4962" w:type="dxa"/>
            <w:vAlign w:val="center"/>
          </w:tcPr>
          <w:p w14:paraId="20285F40" w14:textId="27C1EAC2" w:rsidR="00E0254C" w:rsidRDefault="00E0254C" w:rsidP="00E0254C">
            <w:pPr>
              <w:jc w:val="center"/>
            </w:pPr>
            <w:r>
              <w:t>Various, depending on SDGs</w:t>
            </w:r>
          </w:p>
        </w:tc>
      </w:tr>
      <w:tr w:rsidR="009C1A8E" w14:paraId="311769CD" w14:textId="77777777" w:rsidTr="00AD5A87">
        <w:tc>
          <w:tcPr>
            <w:tcW w:w="2802" w:type="dxa"/>
            <w:vAlign w:val="center"/>
          </w:tcPr>
          <w:p w14:paraId="1D6AE466" w14:textId="5F4133BC" w:rsidR="009C1A8E" w:rsidRDefault="009C1A8E" w:rsidP="009C1A8E">
            <w:pPr>
              <w:jc w:val="center"/>
            </w:pPr>
            <w:r>
              <w:t>Mitigation of identified project risks</w:t>
            </w:r>
          </w:p>
        </w:tc>
        <w:tc>
          <w:tcPr>
            <w:tcW w:w="2693" w:type="dxa"/>
            <w:gridSpan w:val="2"/>
            <w:vAlign w:val="center"/>
          </w:tcPr>
          <w:p w14:paraId="28C8E5BD" w14:textId="2025A0BD" w:rsidR="009C1A8E" w:rsidRDefault="009C1A8E" w:rsidP="009C1A8E">
            <w:pPr>
              <w:jc w:val="center"/>
            </w:pPr>
            <w:r>
              <w:t>Various, depending on identified risks</w:t>
            </w:r>
          </w:p>
        </w:tc>
        <w:tc>
          <w:tcPr>
            <w:tcW w:w="850" w:type="dxa"/>
            <w:vAlign w:val="center"/>
          </w:tcPr>
          <w:p w14:paraId="3E223E7B" w14:textId="77777777" w:rsidR="009C1A8E" w:rsidRPr="006923C9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2C3BEB7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6A7837A3" w14:textId="77777777" w:rsidR="009C1A8E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0FB5B28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E4D96E" w14:textId="77777777" w:rsidR="009C1A8E" w:rsidRPr="00D74BD0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1776513E" w14:textId="11111B6A" w:rsidR="009C1A8E" w:rsidRDefault="009C1A8E" w:rsidP="009C1A8E">
            <w:pPr>
              <w:jc w:val="center"/>
            </w:pPr>
            <w:r>
              <w:t>Various, depending on identified risks</w:t>
            </w:r>
          </w:p>
        </w:tc>
      </w:tr>
      <w:tr w:rsidR="003219DE" w14:paraId="1B733B06" w14:textId="77777777" w:rsidTr="00AD5A87">
        <w:tc>
          <w:tcPr>
            <w:tcW w:w="2802" w:type="dxa"/>
            <w:vAlign w:val="center"/>
          </w:tcPr>
          <w:p w14:paraId="14A4AA16" w14:textId="647331C5" w:rsidR="003219DE" w:rsidRDefault="003219DE" w:rsidP="009C1A8E">
            <w:pPr>
              <w:jc w:val="center"/>
            </w:pPr>
            <w:r>
              <w:t>Wider biodiversity uplift</w:t>
            </w:r>
          </w:p>
        </w:tc>
        <w:tc>
          <w:tcPr>
            <w:tcW w:w="2693" w:type="dxa"/>
            <w:gridSpan w:val="2"/>
            <w:vAlign w:val="center"/>
          </w:tcPr>
          <w:p w14:paraId="0C1DC598" w14:textId="630D5F20" w:rsidR="003219DE" w:rsidRDefault="003219DE" w:rsidP="009C1A8E">
            <w:pPr>
              <w:jc w:val="center"/>
            </w:pPr>
            <w:r>
              <w:t>Various, depending on indicators</w:t>
            </w:r>
            <w:r w:rsidR="00B84FA0">
              <w:t xml:space="preserve"> (add below)</w:t>
            </w:r>
          </w:p>
        </w:tc>
        <w:tc>
          <w:tcPr>
            <w:tcW w:w="850" w:type="dxa"/>
            <w:vAlign w:val="center"/>
          </w:tcPr>
          <w:p w14:paraId="6D320326" w14:textId="77777777" w:rsidR="003219DE" w:rsidRPr="006923C9" w:rsidRDefault="003219D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2AFCC15" w14:textId="77777777" w:rsidR="003219DE" w:rsidRDefault="003219D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1D34FE19" w14:textId="77777777" w:rsidR="003219DE" w:rsidRDefault="003219D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1504CEF7" w14:textId="77777777" w:rsidR="003219DE" w:rsidRDefault="003219D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748490F3" w14:textId="77777777" w:rsidR="003219DE" w:rsidRPr="00D74BD0" w:rsidRDefault="003219D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1CB9B576" w14:textId="771A18D3" w:rsidR="003219DE" w:rsidRDefault="00B84FA0" w:rsidP="009C1A8E">
            <w:pPr>
              <w:jc w:val="center"/>
            </w:pPr>
            <w:r>
              <w:t>Various, depending on indicators (add below)</w:t>
            </w:r>
          </w:p>
        </w:tc>
      </w:tr>
      <w:tr w:rsidR="009C1A8E" w14:paraId="305FEA9C" w14:textId="77777777" w:rsidTr="00AD5A87">
        <w:tc>
          <w:tcPr>
            <w:tcW w:w="14709" w:type="dxa"/>
            <w:gridSpan w:val="12"/>
            <w:shd w:val="clear" w:color="auto" w:fill="D9D9D9" w:themeFill="background1" w:themeFillShade="D9"/>
          </w:tcPr>
          <w:p w14:paraId="3014FDF8" w14:textId="77777777" w:rsidR="009C1A8E" w:rsidRPr="00751CB1" w:rsidRDefault="009C1A8E" w:rsidP="009C1A8E">
            <w:pPr>
              <w:rPr>
                <w:b/>
                <w:sz w:val="24"/>
              </w:rPr>
            </w:pPr>
            <w:r w:rsidRPr="00751CB1">
              <w:rPr>
                <w:b/>
                <w:sz w:val="24"/>
              </w:rPr>
              <w:t>Monitoring</w:t>
            </w:r>
            <w:r>
              <w:rPr>
                <w:b/>
                <w:sz w:val="24"/>
              </w:rPr>
              <w:t xml:space="preserve"> (Year 10-30)</w:t>
            </w:r>
          </w:p>
        </w:tc>
      </w:tr>
      <w:tr w:rsidR="009C1A8E" w14:paraId="0D39B82C" w14:textId="77777777" w:rsidTr="00AD5A87">
        <w:tc>
          <w:tcPr>
            <w:tcW w:w="2802" w:type="dxa"/>
            <w:vMerge w:val="restart"/>
            <w:vAlign w:val="center"/>
          </w:tcPr>
          <w:p w14:paraId="6AB84281" w14:textId="77777777" w:rsidR="009C1A8E" w:rsidRPr="00FC0FA3" w:rsidRDefault="009C1A8E" w:rsidP="009C1A8E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Management Objective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39DC34EB" w14:textId="77777777" w:rsidR="009C1A8E" w:rsidRPr="00FC0FA3" w:rsidRDefault="009C1A8E" w:rsidP="009C1A8E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Monitoring Objective</w:t>
            </w:r>
          </w:p>
        </w:tc>
        <w:tc>
          <w:tcPr>
            <w:tcW w:w="4252" w:type="dxa"/>
            <w:gridSpan w:val="8"/>
            <w:vAlign w:val="center"/>
          </w:tcPr>
          <w:p w14:paraId="4FE6DDFB" w14:textId="77777777" w:rsidR="009C1A8E" w:rsidRPr="00FC0FA3" w:rsidRDefault="009C1A8E" w:rsidP="009C1A8E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Dates to be Done</w:t>
            </w:r>
          </w:p>
        </w:tc>
        <w:tc>
          <w:tcPr>
            <w:tcW w:w="4962" w:type="dxa"/>
            <w:vMerge w:val="restart"/>
            <w:vAlign w:val="center"/>
          </w:tcPr>
          <w:p w14:paraId="66DED261" w14:textId="77777777" w:rsidR="009C1A8E" w:rsidRPr="00FC0FA3" w:rsidRDefault="009C1A8E" w:rsidP="009C1A8E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Observation</w:t>
            </w:r>
          </w:p>
        </w:tc>
      </w:tr>
      <w:tr w:rsidR="009C1A8E" w14:paraId="77C61447" w14:textId="77777777" w:rsidTr="00AD5A87">
        <w:tc>
          <w:tcPr>
            <w:tcW w:w="2802" w:type="dxa"/>
            <w:vMerge/>
            <w:vAlign w:val="center"/>
          </w:tcPr>
          <w:p w14:paraId="7A5B16CB" w14:textId="77777777" w:rsidR="009C1A8E" w:rsidRDefault="009C1A8E" w:rsidP="009C1A8E">
            <w:pPr>
              <w:jc w:val="center"/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3866D66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1F9B14" w14:textId="77777777" w:rsidR="009C1A8E" w:rsidRPr="00FC0FA3" w:rsidRDefault="009C1A8E" w:rsidP="009C1A8E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10</w:t>
            </w:r>
          </w:p>
        </w:tc>
        <w:tc>
          <w:tcPr>
            <w:tcW w:w="851" w:type="dxa"/>
            <w:gridSpan w:val="2"/>
            <w:vAlign w:val="center"/>
          </w:tcPr>
          <w:p w14:paraId="028D0A83" w14:textId="77777777" w:rsidR="009C1A8E" w:rsidRPr="00FC0FA3" w:rsidRDefault="009C1A8E" w:rsidP="009C1A8E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15</w:t>
            </w:r>
          </w:p>
        </w:tc>
        <w:tc>
          <w:tcPr>
            <w:tcW w:w="850" w:type="dxa"/>
            <w:gridSpan w:val="2"/>
            <w:vAlign w:val="center"/>
          </w:tcPr>
          <w:p w14:paraId="77D8F890" w14:textId="77777777" w:rsidR="009C1A8E" w:rsidRPr="00FC0FA3" w:rsidRDefault="009C1A8E" w:rsidP="009C1A8E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20</w:t>
            </w:r>
          </w:p>
        </w:tc>
        <w:tc>
          <w:tcPr>
            <w:tcW w:w="851" w:type="dxa"/>
            <w:gridSpan w:val="2"/>
            <w:vAlign w:val="center"/>
          </w:tcPr>
          <w:p w14:paraId="59C49643" w14:textId="77777777" w:rsidR="009C1A8E" w:rsidRPr="00FC0FA3" w:rsidRDefault="009C1A8E" w:rsidP="009C1A8E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25</w:t>
            </w:r>
          </w:p>
        </w:tc>
        <w:tc>
          <w:tcPr>
            <w:tcW w:w="850" w:type="dxa"/>
            <w:vAlign w:val="center"/>
          </w:tcPr>
          <w:p w14:paraId="65C5731C" w14:textId="77777777" w:rsidR="009C1A8E" w:rsidRPr="00FC0FA3" w:rsidRDefault="009C1A8E" w:rsidP="009C1A8E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30</w:t>
            </w:r>
          </w:p>
        </w:tc>
        <w:tc>
          <w:tcPr>
            <w:tcW w:w="4962" w:type="dxa"/>
            <w:vMerge/>
            <w:vAlign w:val="center"/>
          </w:tcPr>
          <w:p w14:paraId="62DDF327" w14:textId="77777777" w:rsidR="009C1A8E" w:rsidRDefault="009C1A8E" w:rsidP="009C1A8E">
            <w:pPr>
              <w:jc w:val="center"/>
            </w:pPr>
          </w:p>
        </w:tc>
      </w:tr>
      <w:tr w:rsidR="009C1A8E" w14:paraId="2EDE318D" w14:textId="77777777" w:rsidTr="00AD5A87">
        <w:tc>
          <w:tcPr>
            <w:tcW w:w="2802" w:type="dxa"/>
            <w:vAlign w:val="center"/>
          </w:tcPr>
          <w:p w14:paraId="0504E454" w14:textId="77777777" w:rsidR="009C1A8E" w:rsidRDefault="009C1A8E" w:rsidP="009C1A8E">
            <w:pPr>
              <w:jc w:val="center"/>
            </w:pPr>
            <w:r>
              <w:lastRenderedPageBreak/>
              <w:t>Natural process led management</w:t>
            </w:r>
          </w:p>
        </w:tc>
        <w:tc>
          <w:tcPr>
            <w:tcW w:w="2693" w:type="dxa"/>
            <w:gridSpan w:val="2"/>
            <w:vAlign w:val="center"/>
          </w:tcPr>
          <w:p w14:paraId="27B819CC" w14:textId="77777777" w:rsidR="009C1A8E" w:rsidRDefault="009C1A8E" w:rsidP="009C1A8E">
            <w:pPr>
              <w:jc w:val="center"/>
            </w:pPr>
            <w:r>
              <w:t>Habitat change</w:t>
            </w:r>
          </w:p>
        </w:tc>
        <w:tc>
          <w:tcPr>
            <w:tcW w:w="850" w:type="dxa"/>
            <w:vAlign w:val="center"/>
          </w:tcPr>
          <w:p w14:paraId="5CC27230" w14:textId="6404C1BA" w:rsidR="009C1A8E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AA3756E" w14:textId="2588F5BB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BDCB634" w14:textId="1247D5C3" w:rsidR="009C1A8E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D46E067" w14:textId="68E0509C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31B9E64" w14:textId="00816869" w:rsidR="009C1A8E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35984D67" w14:textId="77777777" w:rsidR="009C1A8E" w:rsidRDefault="009C1A8E" w:rsidP="009C1A8E">
            <w:pPr>
              <w:jc w:val="center"/>
            </w:pPr>
            <w:r>
              <w:t>Mapping habitat development in response to natural process led management.</w:t>
            </w:r>
          </w:p>
        </w:tc>
      </w:tr>
      <w:tr w:rsidR="009C1A8E" w14:paraId="07DAC0E4" w14:textId="77777777" w:rsidTr="00AD5A87">
        <w:tc>
          <w:tcPr>
            <w:tcW w:w="2802" w:type="dxa"/>
            <w:vMerge w:val="restart"/>
            <w:vAlign w:val="center"/>
          </w:tcPr>
          <w:p w14:paraId="1D1FAC7E" w14:textId="77777777" w:rsidR="009C1A8E" w:rsidRDefault="009C1A8E" w:rsidP="009C1A8E">
            <w:pPr>
              <w:jc w:val="center"/>
            </w:pPr>
            <w:r>
              <w:t>Carbon sequestration</w:t>
            </w:r>
          </w:p>
        </w:tc>
        <w:tc>
          <w:tcPr>
            <w:tcW w:w="2693" w:type="dxa"/>
            <w:gridSpan w:val="2"/>
            <w:vAlign w:val="center"/>
          </w:tcPr>
          <w:p w14:paraId="63290F13" w14:textId="77777777" w:rsidR="009C1A8E" w:rsidRDefault="009C1A8E" w:rsidP="009C1A8E">
            <w:pPr>
              <w:jc w:val="center"/>
            </w:pPr>
            <w:r>
              <w:t>Soil carbon</w:t>
            </w:r>
          </w:p>
        </w:tc>
        <w:tc>
          <w:tcPr>
            <w:tcW w:w="850" w:type="dxa"/>
            <w:vAlign w:val="center"/>
          </w:tcPr>
          <w:p w14:paraId="393439AC" w14:textId="7F8F41A8" w:rsidR="009C1A8E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395594C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338F7BF9" w14:textId="35D6CF1B" w:rsidR="009C1A8E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293BE40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18F658F8" w14:textId="0CD4149B" w:rsidR="009C1A8E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3DBFF304" w14:textId="77777777" w:rsidR="009C1A8E" w:rsidRDefault="009C1A8E" w:rsidP="009C1A8E">
            <w:pPr>
              <w:jc w:val="center"/>
            </w:pPr>
            <w:r>
              <w:t>Monitoring changes in soil carbon.</w:t>
            </w:r>
          </w:p>
        </w:tc>
      </w:tr>
      <w:tr w:rsidR="009C1A8E" w14:paraId="1DA3DD4A" w14:textId="77777777" w:rsidTr="00AD5A87">
        <w:tc>
          <w:tcPr>
            <w:tcW w:w="2802" w:type="dxa"/>
            <w:vMerge/>
            <w:vAlign w:val="center"/>
          </w:tcPr>
          <w:p w14:paraId="6E269589" w14:textId="77777777" w:rsidR="009C1A8E" w:rsidRDefault="009C1A8E" w:rsidP="009C1A8E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59439723" w14:textId="77777777" w:rsidR="009C1A8E" w:rsidRDefault="009C1A8E" w:rsidP="009C1A8E">
            <w:pPr>
              <w:jc w:val="center"/>
            </w:pPr>
            <w:r>
              <w:t>Aboveground carbon</w:t>
            </w:r>
          </w:p>
        </w:tc>
        <w:tc>
          <w:tcPr>
            <w:tcW w:w="850" w:type="dxa"/>
            <w:vAlign w:val="center"/>
          </w:tcPr>
          <w:p w14:paraId="110A08FD" w14:textId="3F2730F6" w:rsidR="009C1A8E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9077B45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3F10EA19" w14:textId="5D8E1F1D" w:rsidR="009C1A8E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6F1875E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E2E328" w14:textId="6EA2FEAD" w:rsidR="009C1A8E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6D3176B5" w14:textId="77777777" w:rsidR="009C1A8E" w:rsidRDefault="009C1A8E" w:rsidP="009C1A8E">
            <w:pPr>
              <w:jc w:val="center"/>
            </w:pPr>
            <w:r>
              <w:t>Monitoring changes in aboveground carbon.</w:t>
            </w:r>
          </w:p>
        </w:tc>
      </w:tr>
      <w:tr w:rsidR="009C1A8E" w14:paraId="7A4673D2" w14:textId="77777777" w:rsidTr="00AD5A87">
        <w:tc>
          <w:tcPr>
            <w:tcW w:w="2802" w:type="dxa"/>
            <w:vMerge/>
            <w:vAlign w:val="center"/>
          </w:tcPr>
          <w:p w14:paraId="326D2A23" w14:textId="77777777" w:rsidR="009C1A8E" w:rsidRDefault="009C1A8E" w:rsidP="009C1A8E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20F65AC8" w14:textId="77777777" w:rsidR="009C1A8E" w:rsidRDefault="009C1A8E" w:rsidP="009C1A8E">
            <w:pPr>
              <w:jc w:val="center"/>
            </w:pPr>
            <w:r>
              <w:t>CO</w:t>
            </w:r>
            <w:r>
              <w:rPr>
                <w:vertAlign w:val="subscript"/>
              </w:rPr>
              <w:t xml:space="preserve">2 </w:t>
            </w:r>
            <w:r>
              <w:t>flux</w:t>
            </w:r>
          </w:p>
        </w:tc>
        <w:tc>
          <w:tcPr>
            <w:tcW w:w="850" w:type="dxa"/>
            <w:vAlign w:val="center"/>
          </w:tcPr>
          <w:p w14:paraId="26056ADF" w14:textId="7E1117D9" w:rsidR="009C1A8E" w:rsidRPr="006923C9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8E1BA0A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46AAE0FB" w14:textId="70CCDA56" w:rsidR="009C1A8E" w:rsidRPr="00F546CB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485E4BD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3FA4DB2F" w14:textId="7DE114D7" w:rsidR="009C1A8E" w:rsidRPr="00D74BD0" w:rsidRDefault="009C1A8E" w:rsidP="009C1A8E">
            <w:pPr>
              <w:jc w:val="center"/>
            </w:pPr>
          </w:p>
        </w:tc>
        <w:tc>
          <w:tcPr>
            <w:tcW w:w="4962" w:type="dxa"/>
            <w:vMerge w:val="restart"/>
            <w:vAlign w:val="center"/>
          </w:tcPr>
          <w:p w14:paraId="32798094" w14:textId="77777777" w:rsidR="009C1A8E" w:rsidRDefault="009C1A8E" w:rsidP="009C1A8E">
            <w:pPr>
              <w:jc w:val="center"/>
            </w:pPr>
            <w:r>
              <w:t>Monitoring changes in fluxes</w:t>
            </w:r>
          </w:p>
        </w:tc>
      </w:tr>
      <w:tr w:rsidR="009C1A8E" w14:paraId="71C67E96" w14:textId="77777777" w:rsidTr="00AD5A87">
        <w:tc>
          <w:tcPr>
            <w:tcW w:w="2802" w:type="dxa"/>
            <w:vMerge/>
            <w:vAlign w:val="center"/>
          </w:tcPr>
          <w:p w14:paraId="7BD6391F" w14:textId="77777777" w:rsidR="009C1A8E" w:rsidRDefault="009C1A8E" w:rsidP="009C1A8E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645A4196" w14:textId="77777777" w:rsidR="009C1A8E" w:rsidRDefault="009C1A8E" w:rsidP="009C1A8E">
            <w:pPr>
              <w:jc w:val="center"/>
            </w:pPr>
            <w:r>
              <w:t>CH</w:t>
            </w:r>
            <w:r>
              <w:rPr>
                <w:vertAlign w:val="subscript"/>
              </w:rPr>
              <w:t xml:space="preserve">4 </w:t>
            </w:r>
            <w:r>
              <w:t>flux</w:t>
            </w:r>
          </w:p>
        </w:tc>
        <w:tc>
          <w:tcPr>
            <w:tcW w:w="850" w:type="dxa"/>
            <w:vAlign w:val="center"/>
          </w:tcPr>
          <w:p w14:paraId="759303E9" w14:textId="3EE98932" w:rsidR="009C1A8E" w:rsidRPr="006923C9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409FB7B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E015EA6" w14:textId="20411E34" w:rsidR="009C1A8E" w:rsidRPr="00F546CB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598CC4B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51E1FF62" w14:textId="7D307EF6" w:rsidR="009C1A8E" w:rsidRPr="00D74BD0" w:rsidRDefault="009C1A8E" w:rsidP="009C1A8E">
            <w:pPr>
              <w:jc w:val="center"/>
            </w:pPr>
          </w:p>
        </w:tc>
        <w:tc>
          <w:tcPr>
            <w:tcW w:w="4962" w:type="dxa"/>
            <w:vMerge/>
          </w:tcPr>
          <w:p w14:paraId="660F3DE6" w14:textId="77777777" w:rsidR="009C1A8E" w:rsidRDefault="009C1A8E" w:rsidP="009C1A8E"/>
        </w:tc>
      </w:tr>
      <w:tr w:rsidR="009C1A8E" w14:paraId="149FFBD5" w14:textId="77777777" w:rsidTr="00AD5A87">
        <w:tc>
          <w:tcPr>
            <w:tcW w:w="2802" w:type="dxa"/>
            <w:vMerge/>
            <w:vAlign w:val="center"/>
          </w:tcPr>
          <w:p w14:paraId="66F33F1E" w14:textId="77777777" w:rsidR="009C1A8E" w:rsidRDefault="009C1A8E" w:rsidP="009C1A8E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1CC96134" w14:textId="77777777" w:rsidR="009C1A8E" w:rsidRDefault="009C1A8E" w:rsidP="009C1A8E">
            <w:pPr>
              <w:jc w:val="center"/>
            </w:pPr>
            <w:r>
              <w:t>NO</w:t>
            </w:r>
            <w:r>
              <w:rPr>
                <w:vertAlign w:val="subscript"/>
              </w:rPr>
              <w:t xml:space="preserve">2 </w:t>
            </w:r>
            <w:r w:rsidRPr="00577B7A">
              <w:t>flux</w:t>
            </w:r>
          </w:p>
        </w:tc>
        <w:tc>
          <w:tcPr>
            <w:tcW w:w="850" w:type="dxa"/>
            <w:vAlign w:val="center"/>
          </w:tcPr>
          <w:p w14:paraId="74A2D2AB" w14:textId="4883ADE9" w:rsidR="009C1A8E" w:rsidRPr="006923C9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578CE9A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69AB3C0" w14:textId="7EB397EF" w:rsidR="009C1A8E" w:rsidRPr="00F546CB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17EEA35F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38FE2617" w14:textId="4AD8B94A" w:rsidR="009C1A8E" w:rsidRPr="00D74BD0" w:rsidRDefault="009C1A8E" w:rsidP="009C1A8E">
            <w:pPr>
              <w:jc w:val="center"/>
            </w:pPr>
          </w:p>
        </w:tc>
        <w:tc>
          <w:tcPr>
            <w:tcW w:w="4962" w:type="dxa"/>
            <w:vMerge/>
          </w:tcPr>
          <w:p w14:paraId="09080B23" w14:textId="77777777" w:rsidR="009C1A8E" w:rsidRDefault="009C1A8E" w:rsidP="009C1A8E"/>
        </w:tc>
      </w:tr>
      <w:tr w:rsidR="009C1A8E" w14:paraId="34790727" w14:textId="77777777" w:rsidTr="00AD5A87">
        <w:tc>
          <w:tcPr>
            <w:tcW w:w="2802" w:type="dxa"/>
            <w:vAlign w:val="center"/>
          </w:tcPr>
          <w:p w14:paraId="588CE41B" w14:textId="51D40F5F" w:rsidR="009C1A8E" w:rsidRDefault="00B84FA0" w:rsidP="009C1A8E">
            <w:pPr>
              <w:jc w:val="center"/>
            </w:pPr>
            <w:r>
              <w:t>Biodiversity uplift (habitat-based)</w:t>
            </w:r>
          </w:p>
        </w:tc>
        <w:tc>
          <w:tcPr>
            <w:tcW w:w="2693" w:type="dxa"/>
            <w:gridSpan w:val="2"/>
            <w:vAlign w:val="center"/>
          </w:tcPr>
          <w:p w14:paraId="3017D5D2" w14:textId="4F5E8EAC" w:rsidR="009C1A8E" w:rsidRDefault="00B84FA0" w:rsidP="009C1A8E">
            <w:pPr>
              <w:jc w:val="center"/>
            </w:pPr>
            <w:r>
              <w:t>Habitat change</w:t>
            </w:r>
          </w:p>
        </w:tc>
        <w:tc>
          <w:tcPr>
            <w:tcW w:w="850" w:type="dxa"/>
            <w:vAlign w:val="center"/>
          </w:tcPr>
          <w:p w14:paraId="1D72B65A" w14:textId="77492352" w:rsidR="009C1A8E" w:rsidRPr="006923C9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54CA6519" w14:textId="4BDD0004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73955814" w14:textId="785683C6" w:rsidR="009C1A8E" w:rsidRPr="00F546CB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360FBF7" w14:textId="2A0A3978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AF0094" w14:textId="654B71DB" w:rsidR="009C1A8E" w:rsidRPr="00D74BD0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26B62368" w14:textId="77777777" w:rsidR="009C1A8E" w:rsidRDefault="009C1A8E" w:rsidP="009C1A8E">
            <w:pPr>
              <w:jc w:val="center"/>
            </w:pPr>
            <w:r>
              <w:t>Verifying minimum 50% biodiversity uplift using DEFRA biodiversity metric.</w:t>
            </w:r>
          </w:p>
        </w:tc>
      </w:tr>
      <w:tr w:rsidR="009C1A8E" w14:paraId="4DC2AF28" w14:textId="77777777" w:rsidTr="00AD5A87">
        <w:tc>
          <w:tcPr>
            <w:tcW w:w="2802" w:type="dxa"/>
            <w:vAlign w:val="center"/>
          </w:tcPr>
          <w:p w14:paraId="35CEC308" w14:textId="0EE8BF11" w:rsidR="009C1A8E" w:rsidRDefault="009C1A8E" w:rsidP="009C1A8E">
            <w:pPr>
              <w:jc w:val="center"/>
            </w:pPr>
            <w:r>
              <w:t>Conservation/restoration of species</w:t>
            </w:r>
          </w:p>
        </w:tc>
        <w:tc>
          <w:tcPr>
            <w:tcW w:w="2693" w:type="dxa"/>
            <w:gridSpan w:val="2"/>
            <w:vAlign w:val="center"/>
          </w:tcPr>
          <w:p w14:paraId="581CD8E1" w14:textId="11F6B2C4" w:rsidR="009C1A8E" w:rsidRDefault="009C1A8E" w:rsidP="009C1A8E">
            <w:pPr>
              <w:jc w:val="center"/>
            </w:pPr>
            <w:r>
              <w:t>Species conservation/restoration</w:t>
            </w:r>
          </w:p>
        </w:tc>
        <w:tc>
          <w:tcPr>
            <w:tcW w:w="850" w:type="dxa"/>
            <w:vAlign w:val="center"/>
          </w:tcPr>
          <w:p w14:paraId="65B91ACF" w14:textId="77777777" w:rsidR="009C1A8E" w:rsidRPr="006923C9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94666B2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6CDE78ED" w14:textId="77777777" w:rsidR="009C1A8E" w:rsidRPr="00F546CB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DD21A21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70412B8B" w14:textId="77777777" w:rsidR="009C1A8E" w:rsidRPr="00D74BD0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0F305F3F" w14:textId="4034B689" w:rsidR="009C1A8E" w:rsidRDefault="009C1A8E" w:rsidP="009C1A8E">
            <w:pPr>
              <w:jc w:val="center"/>
            </w:pPr>
            <w:r>
              <w:t>Presence/absence and (if feasible) abundance of identified endangered or priority species</w:t>
            </w:r>
          </w:p>
        </w:tc>
      </w:tr>
      <w:tr w:rsidR="009C1A8E" w14:paraId="4582F319" w14:textId="77777777" w:rsidTr="00AD5A87">
        <w:tc>
          <w:tcPr>
            <w:tcW w:w="2802" w:type="dxa"/>
            <w:vAlign w:val="center"/>
          </w:tcPr>
          <w:p w14:paraId="29113AFF" w14:textId="414B7B7D" w:rsidR="009C1A8E" w:rsidRDefault="009C1A8E" w:rsidP="009C1A8E">
            <w:pPr>
              <w:jc w:val="center"/>
            </w:pPr>
            <w:r>
              <w:t>Carbon leakage</w:t>
            </w:r>
          </w:p>
        </w:tc>
        <w:tc>
          <w:tcPr>
            <w:tcW w:w="2693" w:type="dxa"/>
            <w:gridSpan w:val="2"/>
            <w:vAlign w:val="center"/>
          </w:tcPr>
          <w:p w14:paraId="15110E53" w14:textId="07CD3C76" w:rsidR="009C1A8E" w:rsidRDefault="009C1A8E" w:rsidP="009C1A8E">
            <w:pPr>
              <w:jc w:val="center"/>
            </w:pPr>
            <w:r>
              <w:t>Mitigation of carbon leakage</w:t>
            </w:r>
          </w:p>
        </w:tc>
        <w:tc>
          <w:tcPr>
            <w:tcW w:w="850" w:type="dxa"/>
            <w:vAlign w:val="center"/>
          </w:tcPr>
          <w:p w14:paraId="4A5F36C8" w14:textId="77777777" w:rsidR="009C1A8E" w:rsidRPr="006923C9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1C56C13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4DCFF170" w14:textId="77777777" w:rsidR="009C1A8E" w:rsidRPr="00F546CB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D6E3C0A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49022A1E" w14:textId="77777777" w:rsidR="009C1A8E" w:rsidRPr="00D74BD0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73169C9C" w14:textId="67952A5F" w:rsidR="009C1A8E" w:rsidRDefault="009C1A8E" w:rsidP="009C1A8E">
            <w:pPr>
              <w:jc w:val="center"/>
            </w:pPr>
            <w:r>
              <w:t>Is any carbon leakage taking place?</w:t>
            </w:r>
          </w:p>
        </w:tc>
      </w:tr>
      <w:tr w:rsidR="009C1A8E" w14:paraId="2412650E" w14:textId="77777777" w:rsidTr="00AD5A87">
        <w:tc>
          <w:tcPr>
            <w:tcW w:w="2802" w:type="dxa"/>
            <w:vAlign w:val="center"/>
          </w:tcPr>
          <w:p w14:paraId="2660CEAE" w14:textId="60875E7E" w:rsidR="009C1A8E" w:rsidRDefault="009C1A8E" w:rsidP="009C1A8E">
            <w:pPr>
              <w:jc w:val="center"/>
            </w:pPr>
            <w:r>
              <w:t>Supporting the achievement of Sustainable Development Goals</w:t>
            </w:r>
          </w:p>
        </w:tc>
        <w:tc>
          <w:tcPr>
            <w:tcW w:w="2693" w:type="dxa"/>
            <w:gridSpan w:val="2"/>
            <w:vAlign w:val="center"/>
          </w:tcPr>
          <w:p w14:paraId="6AE5C05A" w14:textId="4440FBC3" w:rsidR="009C1A8E" w:rsidRDefault="009C1A8E" w:rsidP="009C1A8E">
            <w:pPr>
              <w:jc w:val="center"/>
            </w:pPr>
            <w:r>
              <w:t>Various, depending on SDGs</w:t>
            </w:r>
          </w:p>
        </w:tc>
        <w:tc>
          <w:tcPr>
            <w:tcW w:w="850" w:type="dxa"/>
            <w:vAlign w:val="center"/>
          </w:tcPr>
          <w:p w14:paraId="0B11200E" w14:textId="77777777" w:rsidR="009C1A8E" w:rsidRPr="006923C9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B07672B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60DAB4B" w14:textId="77777777" w:rsidR="009C1A8E" w:rsidRPr="00F546CB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657151CE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475C4BD0" w14:textId="77777777" w:rsidR="009C1A8E" w:rsidRPr="00D74BD0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3AD54DB1" w14:textId="0C074893" w:rsidR="009C1A8E" w:rsidRDefault="009C1A8E" w:rsidP="009C1A8E">
            <w:pPr>
              <w:jc w:val="center"/>
            </w:pPr>
            <w:r>
              <w:t>Various, depending on SDGs</w:t>
            </w:r>
          </w:p>
        </w:tc>
      </w:tr>
      <w:tr w:rsidR="009C1A8E" w14:paraId="4D8C76EF" w14:textId="77777777" w:rsidTr="00AD5A87">
        <w:tc>
          <w:tcPr>
            <w:tcW w:w="2802" w:type="dxa"/>
            <w:vAlign w:val="center"/>
          </w:tcPr>
          <w:p w14:paraId="1286F41B" w14:textId="0E77F5FD" w:rsidR="009C1A8E" w:rsidRDefault="009C1A8E" w:rsidP="009C1A8E">
            <w:pPr>
              <w:jc w:val="center"/>
            </w:pPr>
            <w:r>
              <w:t>Mitigation of identified project risks</w:t>
            </w:r>
          </w:p>
        </w:tc>
        <w:tc>
          <w:tcPr>
            <w:tcW w:w="2693" w:type="dxa"/>
            <w:gridSpan w:val="2"/>
            <w:vAlign w:val="center"/>
          </w:tcPr>
          <w:p w14:paraId="5E4F65AE" w14:textId="2B24A26F" w:rsidR="009C1A8E" w:rsidRDefault="009C1A8E" w:rsidP="009C1A8E">
            <w:pPr>
              <w:jc w:val="center"/>
            </w:pPr>
            <w:r>
              <w:t>Various, depending on identified risks</w:t>
            </w:r>
          </w:p>
        </w:tc>
        <w:tc>
          <w:tcPr>
            <w:tcW w:w="850" w:type="dxa"/>
            <w:vAlign w:val="center"/>
          </w:tcPr>
          <w:p w14:paraId="26FCB50E" w14:textId="77777777" w:rsidR="009C1A8E" w:rsidRPr="006923C9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7BAA2B1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E003A83" w14:textId="77777777" w:rsidR="009C1A8E" w:rsidRPr="00F546CB" w:rsidRDefault="009C1A8E" w:rsidP="009C1A8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9D1A81A" w14:textId="77777777" w:rsidR="009C1A8E" w:rsidRDefault="009C1A8E" w:rsidP="009C1A8E">
            <w:pPr>
              <w:jc w:val="center"/>
            </w:pPr>
          </w:p>
        </w:tc>
        <w:tc>
          <w:tcPr>
            <w:tcW w:w="850" w:type="dxa"/>
            <w:vAlign w:val="center"/>
          </w:tcPr>
          <w:p w14:paraId="0B2AD899" w14:textId="77777777" w:rsidR="009C1A8E" w:rsidRPr="00D74BD0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05C40F52" w14:textId="377846A7" w:rsidR="009C1A8E" w:rsidRDefault="009C1A8E" w:rsidP="009C1A8E">
            <w:pPr>
              <w:jc w:val="center"/>
            </w:pPr>
            <w:r>
              <w:t>Various, depending on identified risks</w:t>
            </w:r>
          </w:p>
        </w:tc>
      </w:tr>
      <w:tr w:rsidR="00B84FA0" w14:paraId="71155498" w14:textId="77777777" w:rsidTr="00FC0FA3">
        <w:tc>
          <w:tcPr>
            <w:tcW w:w="2802" w:type="dxa"/>
          </w:tcPr>
          <w:p w14:paraId="34CF53C8" w14:textId="6177544E" w:rsidR="00B84FA0" w:rsidRDefault="00B84FA0" w:rsidP="00B84FA0">
            <w:pPr>
              <w:jc w:val="center"/>
            </w:pPr>
            <w:r w:rsidRPr="00F1576D">
              <w:t>Wider biodiversity uplift</w:t>
            </w:r>
          </w:p>
        </w:tc>
        <w:tc>
          <w:tcPr>
            <w:tcW w:w="2693" w:type="dxa"/>
            <w:gridSpan w:val="2"/>
          </w:tcPr>
          <w:p w14:paraId="10CE008B" w14:textId="39EA1A8A" w:rsidR="00B84FA0" w:rsidRDefault="00B84FA0" w:rsidP="00B84FA0">
            <w:pPr>
              <w:jc w:val="center"/>
            </w:pPr>
            <w:r w:rsidRPr="00F1576D">
              <w:t>Various, depending on indicators (add below)</w:t>
            </w:r>
          </w:p>
        </w:tc>
        <w:tc>
          <w:tcPr>
            <w:tcW w:w="850" w:type="dxa"/>
          </w:tcPr>
          <w:p w14:paraId="49F782A7" w14:textId="77777777" w:rsidR="00B84FA0" w:rsidRPr="006923C9" w:rsidRDefault="00B84FA0" w:rsidP="00B84FA0">
            <w:pPr>
              <w:jc w:val="center"/>
            </w:pPr>
          </w:p>
        </w:tc>
        <w:tc>
          <w:tcPr>
            <w:tcW w:w="851" w:type="dxa"/>
            <w:gridSpan w:val="2"/>
          </w:tcPr>
          <w:p w14:paraId="375C1650" w14:textId="77777777" w:rsidR="00B84FA0" w:rsidRDefault="00B84FA0" w:rsidP="00B84FA0">
            <w:pPr>
              <w:jc w:val="center"/>
            </w:pPr>
          </w:p>
        </w:tc>
        <w:tc>
          <w:tcPr>
            <w:tcW w:w="850" w:type="dxa"/>
            <w:gridSpan w:val="2"/>
          </w:tcPr>
          <w:p w14:paraId="62D0C624" w14:textId="77777777" w:rsidR="00B84FA0" w:rsidRPr="00F546CB" w:rsidRDefault="00B84FA0" w:rsidP="00B84FA0">
            <w:pPr>
              <w:jc w:val="center"/>
            </w:pPr>
          </w:p>
        </w:tc>
        <w:tc>
          <w:tcPr>
            <w:tcW w:w="851" w:type="dxa"/>
            <w:gridSpan w:val="2"/>
          </w:tcPr>
          <w:p w14:paraId="7E4E2D10" w14:textId="77777777" w:rsidR="00B84FA0" w:rsidRDefault="00B84FA0" w:rsidP="00B84FA0">
            <w:pPr>
              <w:jc w:val="center"/>
            </w:pPr>
          </w:p>
        </w:tc>
        <w:tc>
          <w:tcPr>
            <w:tcW w:w="850" w:type="dxa"/>
          </w:tcPr>
          <w:p w14:paraId="1823C4C9" w14:textId="77777777" w:rsidR="00B84FA0" w:rsidRPr="00D74BD0" w:rsidRDefault="00B84FA0" w:rsidP="00B84FA0">
            <w:pPr>
              <w:jc w:val="center"/>
            </w:pPr>
          </w:p>
        </w:tc>
        <w:tc>
          <w:tcPr>
            <w:tcW w:w="4962" w:type="dxa"/>
          </w:tcPr>
          <w:p w14:paraId="2F41242B" w14:textId="6508F0AE" w:rsidR="00B84FA0" w:rsidRDefault="00B84FA0" w:rsidP="00B84FA0">
            <w:pPr>
              <w:jc w:val="center"/>
            </w:pPr>
            <w:r w:rsidRPr="00F1576D">
              <w:t>Various, depending on indicators (add below)</w:t>
            </w:r>
          </w:p>
        </w:tc>
      </w:tr>
      <w:tr w:rsidR="0057799D" w:rsidRPr="00751CB1" w14:paraId="2F682D26" w14:textId="77777777" w:rsidTr="006C7D62">
        <w:tc>
          <w:tcPr>
            <w:tcW w:w="14709" w:type="dxa"/>
            <w:gridSpan w:val="12"/>
            <w:shd w:val="clear" w:color="auto" w:fill="D9D9D9" w:themeFill="background1" w:themeFillShade="D9"/>
          </w:tcPr>
          <w:p w14:paraId="371EB08F" w14:textId="77777777" w:rsidR="0057799D" w:rsidRPr="00751CB1" w:rsidRDefault="0057799D" w:rsidP="006C7D62">
            <w:pPr>
              <w:rPr>
                <w:b/>
                <w:sz w:val="24"/>
              </w:rPr>
            </w:pPr>
            <w:r w:rsidRPr="00751CB1">
              <w:rPr>
                <w:b/>
                <w:sz w:val="24"/>
              </w:rPr>
              <w:t>Monitoring</w:t>
            </w:r>
            <w:r>
              <w:rPr>
                <w:b/>
                <w:sz w:val="24"/>
              </w:rPr>
              <w:t xml:space="preserve"> (Year 35-50)</w:t>
            </w:r>
          </w:p>
        </w:tc>
      </w:tr>
      <w:tr w:rsidR="0057799D" w14:paraId="5662D64C" w14:textId="77777777" w:rsidTr="00FC0FA3">
        <w:tc>
          <w:tcPr>
            <w:tcW w:w="2802" w:type="dxa"/>
            <w:vMerge w:val="restart"/>
            <w:vAlign w:val="center"/>
          </w:tcPr>
          <w:p w14:paraId="4A98E46B" w14:textId="77777777" w:rsidR="0057799D" w:rsidRPr="00FC0FA3" w:rsidRDefault="0057799D" w:rsidP="006C7D62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Management Objective</w:t>
            </w:r>
          </w:p>
        </w:tc>
        <w:tc>
          <w:tcPr>
            <w:tcW w:w="2580" w:type="dxa"/>
            <w:vMerge w:val="restart"/>
            <w:vAlign w:val="center"/>
          </w:tcPr>
          <w:p w14:paraId="667FC000" w14:textId="77777777" w:rsidR="0057799D" w:rsidRPr="00FC0FA3" w:rsidRDefault="0057799D" w:rsidP="006C7D62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Monitoring Objective</w:t>
            </w:r>
          </w:p>
        </w:tc>
        <w:tc>
          <w:tcPr>
            <w:tcW w:w="4365" w:type="dxa"/>
            <w:gridSpan w:val="9"/>
            <w:vAlign w:val="center"/>
          </w:tcPr>
          <w:p w14:paraId="4DF5A5C1" w14:textId="77777777" w:rsidR="0057799D" w:rsidRPr="00FC0FA3" w:rsidRDefault="0057799D" w:rsidP="006C7D62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Dates to be Done</w:t>
            </w:r>
          </w:p>
        </w:tc>
        <w:tc>
          <w:tcPr>
            <w:tcW w:w="4962" w:type="dxa"/>
            <w:vMerge w:val="restart"/>
            <w:vAlign w:val="center"/>
          </w:tcPr>
          <w:p w14:paraId="63E4AA36" w14:textId="77777777" w:rsidR="0057799D" w:rsidRPr="00FC0FA3" w:rsidRDefault="0057799D" w:rsidP="006C7D62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Observation</w:t>
            </w:r>
          </w:p>
        </w:tc>
      </w:tr>
      <w:tr w:rsidR="00F4728D" w14:paraId="09626595" w14:textId="77777777" w:rsidTr="00FC0FA3">
        <w:tc>
          <w:tcPr>
            <w:tcW w:w="2802" w:type="dxa"/>
            <w:vMerge/>
            <w:vAlign w:val="center"/>
          </w:tcPr>
          <w:p w14:paraId="28C4050A" w14:textId="77777777" w:rsidR="00555117" w:rsidRDefault="00555117" w:rsidP="006C7D62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14:paraId="03022BE6" w14:textId="77777777" w:rsidR="00555117" w:rsidRDefault="00555117" w:rsidP="006C7D62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055AD32D" w14:textId="77777777" w:rsidR="00555117" w:rsidRPr="00FC0FA3" w:rsidRDefault="00555117" w:rsidP="006C7D62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35</w:t>
            </w:r>
          </w:p>
        </w:tc>
        <w:tc>
          <w:tcPr>
            <w:tcW w:w="1134" w:type="dxa"/>
            <w:gridSpan w:val="2"/>
            <w:vAlign w:val="center"/>
          </w:tcPr>
          <w:p w14:paraId="086416CE" w14:textId="77777777" w:rsidR="00555117" w:rsidRPr="00FC0FA3" w:rsidRDefault="00555117" w:rsidP="006C7D62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40</w:t>
            </w:r>
          </w:p>
        </w:tc>
        <w:tc>
          <w:tcPr>
            <w:tcW w:w="1134" w:type="dxa"/>
            <w:gridSpan w:val="2"/>
            <w:vAlign w:val="center"/>
          </w:tcPr>
          <w:p w14:paraId="02CBA2D0" w14:textId="77777777" w:rsidR="00555117" w:rsidRPr="00FC0FA3" w:rsidRDefault="00555117" w:rsidP="006C7D62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45</w:t>
            </w:r>
          </w:p>
        </w:tc>
        <w:tc>
          <w:tcPr>
            <w:tcW w:w="1105" w:type="dxa"/>
            <w:gridSpan w:val="2"/>
            <w:vAlign w:val="center"/>
          </w:tcPr>
          <w:p w14:paraId="650B4972" w14:textId="69C7FFAC" w:rsidR="00555117" w:rsidRDefault="00555117" w:rsidP="006C7D62">
            <w:pPr>
              <w:jc w:val="center"/>
            </w:pPr>
            <w:r w:rsidRPr="00FC0FA3">
              <w:rPr>
                <w:i/>
                <w:iCs/>
              </w:rPr>
              <w:t>Year 50</w:t>
            </w:r>
          </w:p>
        </w:tc>
        <w:tc>
          <w:tcPr>
            <w:tcW w:w="4962" w:type="dxa"/>
            <w:vMerge/>
            <w:vAlign w:val="center"/>
          </w:tcPr>
          <w:p w14:paraId="7D0D7C31" w14:textId="77777777" w:rsidR="00555117" w:rsidRDefault="00555117" w:rsidP="006C7D62">
            <w:pPr>
              <w:jc w:val="center"/>
            </w:pPr>
          </w:p>
        </w:tc>
      </w:tr>
      <w:tr w:rsidR="00F4728D" w14:paraId="01E95AEF" w14:textId="77777777" w:rsidTr="00FC0FA3">
        <w:tc>
          <w:tcPr>
            <w:tcW w:w="2802" w:type="dxa"/>
            <w:vAlign w:val="center"/>
          </w:tcPr>
          <w:p w14:paraId="1EDFA952" w14:textId="77777777" w:rsidR="00555117" w:rsidRDefault="00555117" w:rsidP="006C7D62">
            <w:pPr>
              <w:jc w:val="center"/>
            </w:pPr>
            <w:r>
              <w:t>Natural process led management</w:t>
            </w:r>
          </w:p>
        </w:tc>
        <w:tc>
          <w:tcPr>
            <w:tcW w:w="2580" w:type="dxa"/>
            <w:vAlign w:val="center"/>
          </w:tcPr>
          <w:p w14:paraId="056F7E5E" w14:textId="77777777" w:rsidR="00555117" w:rsidRDefault="00555117" w:rsidP="006C7D62">
            <w:pPr>
              <w:jc w:val="center"/>
            </w:pPr>
            <w:r>
              <w:t>Habitat change</w:t>
            </w:r>
          </w:p>
        </w:tc>
        <w:tc>
          <w:tcPr>
            <w:tcW w:w="992" w:type="dxa"/>
            <w:gridSpan w:val="3"/>
            <w:vAlign w:val="center"/>
          </w:tcPr>
          <w:p w14:paraId="214F8BE1" w14:textId="77777777" w:rsidR="00555117" w:rsidRDefault="00555117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3B60544" w14:textId="77777777" w:rsidR="00555117" w:rsidRDefault="00555117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8F4C2F6" w14:textId="77777777" w:rsidR="00555117" w:rsidRDefault="00555117" w:rsidP="006C7D62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4DA7E006" w14:textId="77777777" w:rsidR="00555117" w:rsidRDefault="00555117" w:rsidP="006C7D62">
            <w:pPr>
              <w:jc w:val="center"/>
            </w:pPr>
          </w:p>
        </w:tc>
        <w:tc>
          <w:tcPr>
            <w:tcW w:w="4962" w:type="dxa"/>
            <w:vAlign w:val="center"/>
          </w:tcPr>
          <w:p w14:paraId="3C4A1A8D" w14:textId="77777777" w:rsidR="00555117" w:rsidRDefault="00555117" w:rsidP="006C7D62">
            <w:pPr>
              <w:jc w:val="center"/>
            </w:pPr>
            <w:r>
              <w:t>Mapping habitat development in response to natural process led management.</w:t>
            </w:r>
          </w:p>
        </w:tc>
      </w:tr>
      <w:tr w:rsidR="00F4728D" w14:paraId="75A539DB" w14:textId="77777777" w:rsidTr="00FC0FA3">
        <w:tc>
          <w:tcPr>
            <w:tcW w:w="2802" w:type="dxa"/>
            <w:vMerge w:val="restart"/>
            <w:vAlign w:val="center"/>
          </w:tcPr>
          <w:p w14:paraId="70522FC7" w14:textId="77777777" w:rsidR="00994FF5" w:rsidRDefault="00994FF5" w:rsidP="006C7D62">
            <w:pPr>
              <w:jc w:val="center"/>
            </w:pPr>
            <w:r>
              <w:t>Carbon sequestration</w:t>
            </w:r>
          </w:p>
        </w:tc>
        <w:tc>
          <w:tcPr>
            <w:tcW w:w="2580" w:type="dxa"/>
            <w:vAlign w:val="center"/>
          </w:tcPr>
          <w:p w14:paraId="1BFFE4E7" w14:textId="77777777" w:rsidR="00994FF5" w:rsidRDefault="00994FF5" w:rsidP="006C7D62">
            <w:pPr>
              <w:jc w:val="center"/>
            </w:pPr>
            <w:r>
              <w:t>Soil carbon</w:t>
            </w:r>
          </w:p>
        </w:tc>
        <w:tc>
          <w:tcPr>
            <w:tcW w:w="992" w:type="dxa"/>
            <w:gridSpan w:val="3"/>
            <w:vAlign w:val="center"/>
          </w:tcPr>
          <w:p w14:paraId="42FD22D9" w14:textId="77777777" w:rsidR="00994FF5" w:rsidRDefault="00994FF5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42EA9C4" w14:textId="77777777" w:rsidR="00994FF5" w:rsidRDefault="00994FF5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D3369E5" w14:textId="77777777" w:rsidR="00994FF5" w:rsidRDefault="00994FF5" w:rsidP="006C7D62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20CEDE9C" w14:textId="77777777" w:rsidR="00994FF5" w:rsidRDefault="00994FF5" w:rsidP="006C7D62">
            <w:pPr>
              <w:jc w:val="center"/>
            </w:pPr>
          </w:p>
        </w:tc>
        <w:tc>
          <w:tcPr>
            <w:tcW w:w="4962" w:type="dxa"/>
            <w:vAlign w:val="center"/>
          </w:tcPr>
          <w:p w14:paraId="3B3EDCB1" w14:textId="77777777" w:rsidR="00994FF5" w:rsidRDefault="00994FF5" w:rsidP="006C7D62">
            <w:pPr>
              <w:jc w:val="center"/>
            </w:pPr>
            <w:r>
              <w:t>Monitoring changes in soil carbon.</w:t>
            </w:r>
          </w:p>
        </w:tc>
      </w:tr>
      <w:tr w:rsidR="00F4728D" w14:paraId="123C17D8" w14:textId="77777777" w:rsidTr="00FC0FA3">
        <w:tc>
          <w:tcPr>
            <w:tcW w:w="2802" w:type="dxa"/>
            <w:vMerge/>
            <w:vAlign w:val="center"/>
          </w:tcPr>
          <w:p w14:paraId="5EA9724E" w14:textId="77777777" w:rsidR="00994FF5" w:rsidRDefault="00994FF5" w:rsidP="006C7D62">
            <w:pPr>
              <w:jc w:val="center"/>
            </w:pPr>
          </w:p>
        </w:tc>
        <w:tc>
          <w:tcPr>
            <w:tcW w:w="2580" w:type="dxa"/>
            <w:vAlign w:val="center"/>
          </w:tcPr>
          <w:p w14:paraId="2592FBF8" w14:textId="77777777" w:rsidR="00994FF5" w:rsidRDefault="00994FF5" w:rsidP="006C7D62">
            <w:pPr>
              <w:jc w:val="center"/>
            </w:pPr>
            <w:r>
              <w:t>Above ground carbon</w:t>
            </w:r>
          </w:p>
        </w:tc>
        <w:tc>
          <w:tcPr>
            <w:tcW w:w="992" w:type="dxa"/>
            <w:gridSpan w:val="3"/>
            <w:vAlign w:val="center"/>
          </w:tcPr>
          <w:p w14:paraId="12D92693" w14:textId="77777777" w:rsidR="00994FF5" w:rsidRDefault="00994FF5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FA981D6" w14:textId="77777777" w:rsidR="00994FF5" w:rsidRDefault="00994FF5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4E6BD92" w14:textId="77777777" w:rsidR="00994FF5" w:rsidRDefault="00994FF5" w:rsidP="006C7D62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5EDA3CEF" w14:textId="77777777" w:rsidR="00994FF5" w:rsidRDefault="00994FF5" w:rsidP="006C7D62">
            <w:pPr>
              <w:jc w:val="center"/>
            </w:pPr>
          </w:p>
        </w:tc>
        <w:tc>
          <w:tcPr>
            <w:tcW w:w="4962" w:type="dxa"/>
            <w:vAlign w:val="center"/>
          </w:tcPr>
          <w:p w14:paraId="756080DA" w14:textId="77777777" w:rsidR="00994FF5" w:rsidRDefault="00994FF5" w:rsidP="006C7D62">
            <w:pPr>
              <w:jc w:val="center"/>
            </w:pPr>
            <w:r>
              <w:t>Monitoring changes in aboveground carbon.</w:t>
            </w:r>
          </w:p>
        </w:tc>
      </w:tr>
      <w:tr w:rsidR="00F4728D" w14:paraId="10C868FF" w14:textId="77777777" w:rsidTr="00FC0FA3">
        <w:tc>
          <w:tcPr>
            <w:tcW w:w="2802" w:type="dxa"/>
            <w:vMerge/>
            <w:vAlign w:val="center"/>
          </w:tcPr>
          <w:p w14:paraId="266B7BA2" w14:textId="77777777" w:rsidR="00994FF5" w:rsidRDefault="00994FF5" w:rsidP="006C7D62">
            <w:pPr>
              <w:jc w:val="center"/>
            </w:pPr>
          </w:p>
        </w:tc>
        <w:tc>
          <w:tcPr>
            <w:tcW w:w="2580" w:type="dxa"/>
            <w:vAlign w:val="center"/>
          </w:tcPr>
          <w:p w14:paraId="0472B83E" w14:textId="77777777" w:rsidR="00994FF5" w:rsidRDefault="00994FF5" w:rsidP="006C7D62">
            <w:pPr>
              <w:jc w:val="center"/>
            </w:pPr>
            <w:r>
              <w:t>CO</w:t>
            </w:r>
            <w:r>
              <w:rPr>
                <w:vertAlign w:val="subscript"/>
              </w:rPr>
              <w:t xml:space="preserve">2 </w:t>
            </w:r>
            <w:r>
              <w:t>flux</w:t>
            </w:r>
          </w:p>
        </w:tc>
        <w:tc>
          <w:tcPr>
            <w:tcW w:w="992" w:type="dxa"/>
            <w:gridSpan w:val="3"/>
            <w:vAlign w:val="center"/>
          </w:tcPr>
          <w:p w14:paraId="4012D374" w14:textId="77777777" w:rsidR="00994FF5" w:rsidRDefault="00994FF5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D46D412" w14:textId="77777777" w:rsidR="00994FF5" w:rsidRPr="00F546CB" w:rsidRDefault="00994FF5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11428298" w14:textId="77777777" w:rsidR="00994FF5" w:rsidRDefault="00994FF5" w:rsidP="006C7D62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62726A26" w14:textId="77777777" w:rsidR="00994FF5" w:rsidRDefault="00994FF5" w:rsidP="006C7D62">
            <w:pPr>
              <w:jc w:val="center"/>
            </w:pPr>
          </w:p>
        </w:tc>
        <w:tc>
          <w:tcPr>
            <w:tcW w:w="4962" w:type="dxa"/>
            <w:vMerge w:val="restart"/>
            <w:vAlign w:val="center"/>
          </w:tcPr>
          <w:p w14:paraId="5A5F302F" w14:textId="77777777" w:rsidR="00994FF5" w:rsidRDefault="00994FF5" w:rsidP="006C7D62">
            <w:pPr>
              <w:jc w:val="center"/>
            </w:pPr>
            <w:r>
              <w:t>Monitoring changes in fluxes</w:t>
            </w:r>
          </w:p>
        </w:tc>
      </w:tr>
      <w:tr w:rsidR="00F4728D" w14:paraId="47178A7F" w14:textId="77777777" w:rsidTr="00FC0FA3">
        <w:tc>
          <w:tcPr>
            <w:tcW w:w="2802" w:type="dxa"/>
            <w:vMerge/>
            <w:vAlign w:val="center"/>
          </w:tcPr>
          <w:p w14:paraId="7370C404" w14:textId="77777777" w:rsidR="00994FF5" w:rsidRDefault="00994FF5" w:rsidP="006C7D62">
            <w:pPr>
              <w:jc w:val="center"/>
            </w:pPr>
          </w:p>
        </w:tc>
        <w:tc>
          <w:tcPr>
            <w:tcW w:w="2580" w:type="dxa"/>
            <w:vAlign w:val="center"/>
          </w:tcPr>
          <w:p w14:paraId="481CD54C" w14:textId="77777777" w:rsidR="00994FF5" w:rsidRDefault="00994FF5" w:rsidP="006C7D62">
            <w:pPr>
              <w:jc w:val="center"/>
            </w:pPr>
            <w:r>
              <w:t>CH</w:t>
            </w:r>
            <w:r>
              <w:rPr>
                <w:vertAlign w:val="subscript"/>
              </w:rPr>
              <w:t xml:space="preserve">4 </w:t>
            </w:r>
            <w:r>
              <w:t>flux</w:t>
            </w:r>
          </w:p>
        </w:tc>
        <w:tc>
          <w:tcPr>
            <w:tcW w:w="992" w:type="dxa"/>
            <w:gridSpan w:val="3"/>
            <w:vAlign w:val="center"/>
          </w:tcPr>
          <w:p w14:paraId="152FAA97" w14:textId="77777777" w:rsidR="00994FF5" w:rsidRDefault="00994FF5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0B01E7F" w14:textId="77777777" w:rsidR="00994FF5" w:rsidRPr="00F546CB" w:rsidRDefault="00994FF5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F8EDE74" w14:textId="77777777" w:rsidR="00994FF5" w:rsidRDefault="00994FF5" w:rsidP="006C7D62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169D395D" w14:textId="77777777" w:rsidR="00994FF5" w:rsidRDefault="00994FF5" w:rsidP="006C7D62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14:paraId="28AE7051" w14:textId="77777777" w:rsidR="00994FF5" w:rsidRDefault="00994FF5" w:rsidP="006C7D62">
            <w:pPr>
              <w:jc w:val="center"/>
            </w:pPr>
          </w:p>
        </w:tc>
      </w:tr>
      <w:tr w:rsidR="00F4728D" w14:paraId="792F5263" w14:textId="77777777" w:rsidTr="00FC0FA3">
        <w:tc>
          <w:tcPr>
            <w:tcW w:w="2802" w:type="dxa"/>
            <w:vMerge/>
            <w:vAlign w:val="center"/>
          </w:tcPr>
          <w:p w14:paraId="6D291761" w14:textId="77777777" w:rsidR="00401159" w:rsidRDefault="00401159" w:rsidP="006C7D62">
            <w:pPr>
              <w:jc w:val="center"/>
            </w:pPr>
          </w:p>
        </w:tc>
        <w:tc>
          <w:tcPr>
            <w:tcW w:w="2580" w:type="dxa"/>
            <w:vAlign w:val="center"/>
          </w:tcPr>
          <w:p w14:paraId="5C72DDFF" w14:textId="77777777" w:rsidR="00401159" w:rsidRDefault="00401159" w:rsidP="006C7D62">
            <w:pPr>
              <w:jc w:val="center"/>
            </w:pPr>
            <w:r>
              <w:t>NO</w:t>
            </w:r>
            <w:r>
              <w:rPr>
                <w:vertAlign w:val="subscript"/>
              </w:rPr>
              <w:t xml:space="preserve">2 </w:t>
            </w:r>
            <w:r w:rsidRPr="00577B7A">
              <w:t>flux</w:t>
            </w:r>
          </w:p>
        </w:tc>
        <w:tc>
          <w:tcPr>
            <w:tcW w:w="992" w:type="dxa"/>
            <w:gridSpan w:val="3"/>
            <w:vAlign w:val="center"/>
          </w:tcPr>
          <w:p w14:paraId="3DBB5FEC" w14:textId="77777777" w:rsidR="00401159" w:rsidRDefault="00401159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85BA3DE" w14:textId="77777777" w:rsidR="00401159" w:rsidRPr="00F546CB" w:rsidRDefault="00401159" w:rsidP="006C7D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EAA7242" w14:textId="77777777" w:rsidR="00401159" w:rsidRDefault="00401159" w:rsidP="006C7D62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7D90CB08" w14:textId="77777777" w:rsidR="00401159" w:rsidRDefault="00401159" w:rsidP="006C7D62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14:paraId="36C9DCFB" w14:textId="77777777" w:rsidR="00401159" w:rsidRDefault="00401159" w:rsidP="006C7D62">
            <w:pPr>
              <w:jc w:val="center"/>
            </w:pPr>
          </w:p>
        </w:tc>
      </w:tr>
      <w:tr w:rsidR="00B84FA0" w14:paraId="4033FAB4" w14:textId="77777777" w:rsidTr="00FC0FA3">
        <w:tc>
          <w:tcPr>
            <w:tcW w:w="2802" w:type="dxa"/>
            <w:vAlign w:val="center"/>
          </w:tcPr>
          <w:p w14:paraId="27788B90" w14:textId="722ADD00" w:rsidR="00B84FA0" w:rsidRDefault="00B84FA0" w:rsidP="00B84FA0">
            <w:pPr>
              <w:jc w:val="center"/>
            </w:pPr>
            <w:r>
              <w:t>Biodiversity uplift (habitat-based)</w:t>
            </w:r>
          </w:p>
        </w:tc>
        <w:tc>
          <w:tcPr>
            <w:tcW w:w="2580" w:type="dxa"/>
            <w:vAlign w:val="center"/>
          </w:tcPr>
          <w:p w14:paraId="568EE6DB" w14:textId="716D2D54" w:rsidR="00B84FA0" w:rsidRDefault="00B84FA0" w:rsidP="00B84FA0">
            <w:pPr>
              <w:jc w:val="center"/>
            </w:pPr>
            <w:r>
              <w:t>Habitat change</w:t>
            </w:r>
          </w:p>
        </w:tc>
        <w:tc>
          <w:tcPr>
            <w:tcW w:w="992" w:type="dxa"/>
            <w:gridSpan w:val="3"/>
            <w:vAlign w:val="center"/>
          </w:tcPr>
          <w:p w14:paraId="433B4DB4" w14:textId="77777777" w:rsidR="00B84FA0" w:rsidRDefault="00B84FA0" w:rsidP="00B84FA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520CCAE" w14:textId="77777777" w:rsidR="00B84FA0" w:rsidRPr="00F546CB" w:rsidRDefault="00B84FA0" w:rsidP="00B84FA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6590454" w14:textId="77777777" w:rsidR="00B84FA0" w:rsidRDefault="00B84FA0" w:rsidP="00B84FA0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4BCA31F8" w14:textId="77777777" w:rsidR="00B84FA0" w:rsidRDefault="00B84FA0" w:rsidP="00B84FA0">
            <w:pPr>
              <w:jc w:val="center"/>
            </w:pPr>
          </w:p>
        </w:tc>
        <w:tc>
          <w:tcPr>
            <w:tcW w:w="4962" w:type="dxa"/>
            <w:vAlign w:val="center"/>
          </w:tcPr>
          <w:p w14:paraId="26EBD415" w14:textId="77777777" w:rsidR="00B84FA0" w:rsidRDefault="00B84FA0" w:rsidP="00B84FA0">
            <w:pPr>
              <w:jc w:val="center"/>
            </w:pPr>
            <w:r>
              <w:t>Verifying minimum 50% biodiversity uplift using DEFRA biodiversity metric.</w:t>
            </w:r>
          </w:p>
        </w:tc>
      </w:tr>
      <w:tr w:rsidR="009C1A8E" w14:paraId="41AB48CA" w14:textId="77777777" w:rsidTr="00F4728D">
        <w:tc>
          <w:tcPr>
            <w:tcW w:w="2802" w:type="dxa"/>
            <w:vAlign w:val="center"/>
          </w:tcPr>
          <w:p w14:paraId="139B11AF" w14:textId="35365F51" w:rsidR="009C1A8E" w:rsidRDefault="009C1A8E" w:rsidP="009C1A8E">
            <w:pPr>
              <w:jc w:val="center"/>
            </w:pPr>
            <w:r>
              <w:lastRenderedPageBreak/>
              <w:t>Conservation/restoration of species</w:t>
            </w:r>
          </w:p>
        </w:tc>
        <w:tc>
          <w:tcPr>
            <w:tcW w:w="2580" w:type="dxa"/>
            <w:vAlign w:val="center"/>
          </w:tcPr>
          <w:p w14:paraId="3F022C42" w14:textId="01F37BFF" w:rsidR="009C1A8E" w:rsidRDefault="009C1A8E" w:rsidP="009C1A8E">
            <w:pPr>
              <w:jc w:val="center"/>
            </w:pPr>
            <w:r>
              <w:t>Species conservation/restoration</w:t>
            </w:r>
          </w:p>
        </w:tc>
        <w:tc>
          <w:tcPr>
            <w:tcW w:w="992" w:type="dxa"/>
            <w:gridSpan w:val="3"/>
            <w:vAlign w:val="center"/>
          </w:tcPr>
          <w:p w14:paraId="5168B6F8" w14:textId="77777777" w:rsidR="009C1A8E" w:rsidRDefault="009C1A8E" w:rsidP="009C1A8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9401D83" w14:textId="77777777" w:rsidR="009C1A8E" w:rsidRPr="00F546CB" w:rsidRDefault="009C1A8E" w:rsidP="009C1A8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BB90720" w14:textId="77777777" w:rsidR="009C1A8E" w:rsidRDefault="009C1A8E" w:rsidP="009C1A8E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34533CFA" w14:textId="77777777" w:rsidR="009C1A8E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78572174" w14:textId="77777777" w:rsidR="009C1A8E" w:rsidRDefault="009C1A8E" w:rsidP="009C1A8E">
            <w:pPr>
              <w:jc w:val="center"/>
            </w:pPr>
          </w:p>
        </w:tc>
      </w:tr>
      <w:tr w:rsidR="009C1A8E" w14:paraId="07D81111" w14:textId="77777777" w:rsidTr="00F4728D">
        <w:tc>
          <w:tcPr>
            <w:tcW w:w="2802" w:type="dxa"/>
            <w:vAlign w:val="center"/>
          </w:tcPr>
          <w:p w14:paraId="57471183" w14:textId="74E8A9BE" w:rsidR="009C1A8E" w:rsidRDefault="009C1A8E" w:rsidP="009C1A8E">
            <w:pPr>
              <w:jc w:val="center"/>
            </w:pPr>
            <w:r>
              <w:t>Carbon leakage</w:t>
            </w:r>
          </w:p>
        </w:tc>
        <w:tc>
          <w:tcPr>
            <w:tcW w:w="2580" w:type="dxa"/>
            <w:vAlign w:val="center"/>
          </w:tcPr>
          <w:p w14:paraId="5C77B610" w14:textId="1CC4E280" w:rsidR="009C1A8E" w:rsidRDefault="009C1A8E" w:rsidP="009C1A8E">
            <w:pPr>
              <w:jc w:val="center"/>
            </w:pPr>
            <w:r>
              <w:t>Mitigation of carbon leakage</w:t>
            </w:r>
          </w:p>
        </w:tc>
        <w:tc>
          <w:tcPr>
            <w:tcW w:w="992" w:type="dxa"/>
            <w:gridSpan w:val="3"/>
            <w:vAlign w:val="center"/>
          </w:tcPr>
          <w:p w14:paraId="77907E18" w14:textId="77777777" w:rsidR="009C1A8E" w:rsidRDefault="009C1A8E" w:rsidP="009C1A8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D424957" w14:textId="77777777" w:rsidR="009C1A8E" w:rsidRPr="00F546CB" w:rsidRDefault="009C1A8E" w:rsidP="009C1A8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3047AB9" w14:textId="77777777" w:rsidR="009C1A8E" w:rsidRDefault="009C1A8E" w:rsidP="009C1A8E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0DE50F9C" w14:textId="77777777" w:rsidR="009C1A8E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279485A7" w14:textId="77777777" w:rsidR="009C1A8E" w:rsidRDefault="009C1A8E" w:rsidP="009C1A8E">
            <w:pPr>
              <w:jc w:val="center"/>
            </w:pPr>
          </w:p>
        </w:tc>
      </w:tr>
      <w:tr w:rsidR="009C1A8E" w14:paraId="36527F30" w14:textId="77777777" w:rsidTr="00F4728D">
        <w:tc>
          <w:tcPr>
            <w:tcW w:w="2802" w:type="dxa"/>
            <w:vAlign w:val="center"/>
          </w:tcPr>
          <w:p w14:paraId="0E295391" w14:textId="48321873" w:rsidR="009C1A8E" w:rsidRDefault="009C1A8E" w:rsidP="009C1A8E">
            <w:pPr>
              <w:jc w:val="center"/>
            </w:pPr>
            <w:r>
              <w:t>Supporting the achievement of Sustainable Development Goals</w:t>
            </w:r>
          </w:p>
        </w:tc>
        <w:tc>
          <w:tcPr>
            <w:tcW w:w="2580" w:type="dxa"/>
            <w:vAlign w:val="center"/>
          </w:tcPr>
          <w:p w14:paraId="6277A9D4" w14:textId="44E0C659" w:rsidR="009C1A8E" w:rsidRDefault="009C1A8E" w:rsidP="009C1A8E">
            <w:pPr>
              <w:jc w:val="center"/>
            </w:pPr>
            <w:r>
              <w:t>Various, depending on SDGs</w:t>
            </w:r>
          </w:p>
        </w:tc>
        <w:tc>
          <w:tcPr>
            <w:tcW w:w="992" w:type="dxa"/>
            <w:gridSpan w:val="3"/>
            <w:vAlign w:val="center"/>
          </w:tcPr>
          <w:p w14:paraId="23BB2726" w14:textId="77777777" w:rsidR="009C1A8E" w:rsidRDefault="009C1A8E" w:rsidP="009C1A8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DD99D51" w14:textId="77777777" w:rsidR="009C1A8E" w:rsidRPr="00F546CB" w:rsidRDefault="009C1A8E" w:rsidP="009C1A8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0751554" w14:textId="77777777" w:rsidR="009C1A8E" w:rsidRDefault="009C1A8E" w:rsidP="009C1A8E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26BFF662" w14:textId="77777777" w:rsidR="009C1A8E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2D5BD04A" w14:textId="77777777" w:rsidR="009C1A8E" w:rsidRDefault="009C1A8E" w:rsidP="009C1A8E">
            <w:pPr>
              <w:jc w:val="center"/>
            </w:pPr>
          </w:p>
        </w:tc>
      </w:tr>
      <w:tr w:rsidR="009C1A8E" w14:paraId="3C3811E5" w14:textId="77777777" w:rsidTr="00F4728D">
        <w:tc>
          <w:tcPr>
            <w:tcW w:w="2802" w:type="dxa"/>
            <w:vAlign w:val="center"/>
          </w:tcPr>
          <w:p w14:paraId="40F1980C" w14:textId="7E26249D" w:rsidR="009C1A8E" w:rsidRDefault="009C1A8E" w:rsidP="009C1A8E">
            <w:pPr>
              <w:jc w:val="center"/>
            </w:pPr>
            <w:r>
              <w:t>Mitigation of identified project risks</w:t>
            </w:r>
          </w:p>
        </w:tc>
        <w:tc>
          <w:tcPr>
            <w:tcW w:w="2580" w:type="dxa"/>
            <w:vAlign w:val="center"/>
          </w:tcPr>
          <w:p w14:paraId="0F62D1EA" w14:textId="18578489" w:rsidR="009C1A8E" w:rsidRDefault="009C1A8E" w:rsidP="009C1A8E">
            <w:pPr>
              <w:jc w:val="center"/>
            </w:pPr>
            <w:r>
              <w:t>Various, depending on identified risks</w:t>
            </w:r>
          </w:p>
        </w:tc>
        <w:tc>
          <w:tcPr>
            <w:tcW w:w="992" w:type="dxa"/>
            <w:gridSpan w:val="3"/>
            <w:vAlign w:val="center"/>
          </w:tcPr>
          <w:p w14:paraId="5D1BB168" w14:textId="77777777" w:rsidR="009C1A8E" w:rsidRDefault="009C1A8E" w:rsidP="009C1A8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A71D3DA" w14:textId="77777777" w:rsidR="009C1A8E" w:rsidRPr="00F546CB" w:rsidRDefault="009C1A8E" w:rsidP="009C1A8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BD90958" w14:textId="77777777" w:rsidR="009C1A8E" w:rsidRDefault="009C1A8E" w:rsidP="009C1A8E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604842D1" w14:textId="77777777" w:rsidR="009C1A8E" w:rsidRDefault="009C1A8E" w:rsidP="009C1A8E">
            <w:pPr>
              <w:jc w:val="center"/>
            </w:pPr>
          </w:p>
        </w:tc>
        <w:tc>
          <w:tcPr>
            <w:tcW w:w="4962" w:type="dxa"/>
            <w:vAlign w:val="center"/>
          </w:tcPr>
          <w:p w14:paraId="4F384190" w14:textId="77777777" w:rsidR="009C1A8E" w:rsidRDefault="009C1A8E" w:rsidP="009C1A8E">
            <w:pPr>
              <w:jc w:val="center"/>
            </w:pPr>
          </w:p>
        </w:tc>
      </w:tr>
      <w:tr w:rsidR="00B84FA0" w14:paraId="17661FB6" w14:textId="77777777" w:rsidTr="00FC0FA3">
        <w:tc>
          <w:tcPr>
            <w:tcW w:w="2802" w:type="dxa"/>
          </w:tcPr>
          <w:p w14:paraId="7AC54C0B" w14:textId="17085F46" w:rsidR="00B84FA0" w:rsidRDefault="00B84FA0" w:rsidP="00B84FA0">
            <w:pPr>
              <w:jc w:val="center"/>
            </w:pPr>
            <w:r w:rsidRPr="00A74A61">
              <w:t>Wider biodiversity uplift</w:t>
            </w:r>
          </w:p>
        </w:tc>
        <w:tc>
          <w:tcPr>
            <w:tcW w:w="2580" w:type="dxa"/>
          </w:tcPr>
          <w:p w14:paraId="7E034C16" w14:textId="373BB76E" w:rsidR="00B84FA0" w:rsidRDefault="00B84FA0" w:rsidP="00B84FA0">
            <w:pPr>
              <w:jc w:val="center"/>
            </w:pPr>
            <w:r w:rsidRPr="00A74A61">
              <w:t>Various, depending on indicators (add below)</w:t>
            </w:r>
          </w:p>
        </w:tc>
        <w:tc>
          <w:tcPr>
            <w:tcW w:w="992" w:type="dxa"/>
            <w:gridSpan w:val="3"/>
          </w:tcPr>
          <w:p w14:paraId="5F8AED96" w14:textId="77777777" w:rsidR="00B84FA0" w:rsidRDefault="00B84FA0" w:rsidP="00B84FA0">
            <w:pPr>
              <w:jc w:val="center"/>
            </w:pPr>
          </w:p>
        </w:tc>
        <w:tc>
          <w:tcPr>
            <w:tcW w:w="1134" w:type="dxa"/>
            <w:gridSpan w:val="2"/>
          </w:tcPr>
          <w:p w14:paraId="6FC98E99" w14:textId="77777777" w:rsidR="00B84FA0" w:rsidRPr="00F546CB" w:rsidRDefault="00B84FA0" w:rsidP="00B84FA0">
            <w:pPr>
              <w:jc w:val="center"/>
            </w:pPr>
          </w:p>
        </w:tc>
        <w:tc>
          <w:tcPr>
            <w:tcW w:w="1134" w:type="dxa"/>
            <w:gridSpan w:val="2"/>
          </w:tcPr>
          <w:p w14:paraId="22706E22" w14:textId="77777777" w:rsidR="00B84FA0" w:rsidRDefault="00B84FA0" w:rsidP="00B84FA0">
            <w:pPr>
              <w:jc w:val="center"/>
            </w:pPr>
          </w:p>
        </w:tc>
        <w:tc>
          <w:tcPr>
            <w:tcW w:w="1105" w:type="dxa"/>
            <w:gridSpan w:val="2"/>
          </w:tcPr>
          <w:p w14:paraId="4E3DCD37" w14:textId="77777777" w:rsidR="00B84FA0" w:rsidRDefault="00B84FA0" w:rsidP="00B84FA0">
            <w:pPr>
              <w:jc w:val="center"/>
            </w:pPr>
          </w:p>
        </w:tc>
        <w:tc>
          <w:tcPr>
            <w:tcW w:w="4962" w:type="dxa"/>
          </w:tcPr>
          <w:p w14:paraId="33F6A008" w14:textId="77777777" w:rsidR="00B84FA0" w:rsidRDefault="00B84FA0" w:rsidP="00B84FA0">
            <w:pPr>
              <w:jc w:val="center"/>
            </w:pPr>
          </w:p>
        </w:tc>
      </w:tr>
    </w:tbl>
    <w:p w14:paraId="5396565F" w14:textId="479B477D" w:rsidR="00F51078" w:rsidRDefault="00F51078" w:rsidP="00763E4D">
      <w:pPr>
        <w:rPr>
          <w:rFonts w:cstheme="minorHAnsi"/>
          <w:b/>
          <w:bCs/>
          <w:sz w:val="24"/>
          <w:szCs w:val="24"/>
        </w:rPr>
      </w:pPr>
    </w:p>
    <w:sectPr w:rsidR="00F51078" w:rsidSect="00FC2A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8B394" w14:textId="77777777" w:rsidR="00B07358" w:rsidRDefault="00B07358" w:rsidP="00ED52D2">
      <w:pPr>
        <w:spacing w:after="0" w:line="240" w:lineRule="auto"/>
      </w:pPr>
      <w:r>
        <w:separator/>
      </w:r>
    </w:p>
  </w:endnote>
  <w:endnote w:type="continuationSeparator" w:id="0">
    <w:p w14:paraId="4DEB97FB" w14:textId="77777777" w:rsidR="00B07358" w:rsidRDefault="00B07358" w:rsidP="00ED52D2">
      <w:pPr>
        <w:spacing w:after="0" w:line="240" w:lineRule="auto"/>
      </w:pPr>
      <w:r>
        <w:continuationSeparator/>
      </w:r>
    </w:p>
  </w:endnote>
  <w:endnote w:type="continuationNotice" w:id="1">
    <w:p w14:paraId="41F145CA" w14:textId="77777777" w:rsidR="00B07358" w:rsidRDefault="00B07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8167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9A0CC5" w14:textId="438C8CE9" w:rsidR="00210376" w:rsidRDefault="0021037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0B1" w:rsidRPr="003850B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C586F8" w14:textId="77777777" w:rsidR="00210376" w:rsidRDefault="0021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7B52" w14:textId="77777777" w:rsidR="00B07358" w:rsidRDefault="00B07358" w:rsidP="00ED52D2">
      <w:pPr>
        <w:spacing w:after="0" w:line="240" w:lineRule="auto"/>
      </w:pPr>
      <w:r>
        <w:separator/>
      </w:r>
    </w:p>
  </w:footnote>
  <w:footnote w:type="continuationSeparator" w:id="0">
    <w:p w14:paraId="7903BFC7" w14:textId="77777777" w:rsidR="00B07358" w:rsidRDefault="00B07358" w:rsidP="00ED52D2">
      <w:pPr>
        <w:spacing w:after="0" w:line="240" w:lineRule="auto"/>
      </w:pPr>
      <w:r>
        <w:continuationSeparator/>
      </w:r>
    </w:p>
  </w:footnote>
  <w:footnote w:type="continuationNotice" w:id="1">
    <w:p w14:paraId="1DC86988" w14:textId="77777777" w:rsidR="00B07358" w:rsidRDefault="00B07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9D1C" w14:textId="4596AF24" w:rsidR="00210376" w:rsidRDefault="00FC0FA3">
    <w:pPr>
      <w:pStyle w:val="Header"/>
    </w:pPr>
    <w:r>
      <w:rPr>
        <w:noProof/>
      </w:rPr>
      <w:pict w14:anchorId="40C9E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1" o:spid="_x0000_s1044" type="#_x0000_t75" style="position:absolute;margin-left:0;margin-top:0;width:595.3pt;height:841.85pt;z-index:-251658239;mso-position-horizontal:center;mso-position-horizontal-relative:margin;mso-position-vertical:center;mso-position-vertical-relative:margin" o:allowincell="f">
          <v:imagedata r:id="rId1" o:title="WC letterhead 02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7C10" w14:textId="1BA63D9A" w:rsidR="00210376" w:rsidRDefault="00FC0FA3">
    <w:pPr>
      <w:pStyle w:val="Header"/>
    </w:pPr>
    <w:r>
      <w:rPr>
        <w:noProof/>
      </w:rPr>
      <w:pict w14:anchorId="53960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2" o:spid="_x0000_s1045" type="#_x0000_t75" style="position:absolute;margin-left:-72.1pt;margin-top:-108.1pt;width:595.3pt;height:841.85pt;z-index:-251658238;mso-position-horizontal-relative:margin;mso-position-vertical-relative:margin" o:allowincell="f">
          <v:imagedata r:id="rId1" o:title="WC letterhead 02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BFCA" w14:textId="6706F905" w:rsidR="00210376" w:rsidRDefault="00FC0FA3">
    <w:pPr>
      <w:pStyle w:val="Header"/>
    </w:pPr>
    <w:r>
      <w:rPr>
        <w:noProof/>
      </w:rPr>
      <w:pict w14:anchorId="118C1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0" o:spid="_x0000_s1043" type="#_x0000_t75" style="position:absolute;margin-left:0;margin-top:0;width:595.3pt;height:841.85pt;z-index:-251658240;mso-position-horizontal:center;mso-position-horizontal-relative:margin;mso-position-vertical:center;mso-position-vertical-relative:margin" o:allowincell="f">
          <v:imagedata r:id="rId1" o:title="WC letterhead 02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CA"/>
    <w:multiLevelType w:val="multilevel"/>
    <w:tmpl w:val="EDCE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63FC0"/>
    <w:multiLevelType w:val="hybridMultilevel"/>
    <w:tmpl w:val="DB10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B4F"/>
    <w:multiLevelType w:val="multilevel"/>
    <w:tmpl w:val="E58A6B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636F71"/>
    <w:multiLevelType w:val="hybridMultilevel"/>
    <w:tmpl w:val="FFFFFFFF"/>
    <w:lvl w:ilvl="0" w:tplc="419E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C4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1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8E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AD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C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45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25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A78EB"/>
    <w:multiLevelType w:val="multilevel"/>
    <w:tmpl w:val="2E0E14F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094993"/>
    <w:multiLevelType w:val="multilevel"/>
    <w:tmpl w:val="7B1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942AB"/>
    <w:multiLevelType w:val="multilevel"/>
    <w:tmpl w:val="BA9A4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7CF403F"/>
    <w:multiLevelType w:val="hybridMultilevel"/>
    <w:tmpl w:val="FFFFFFFF"/>
    <w:lvl w:ilvl="0" w:tplc="C8FE7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83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9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4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4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07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05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24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CB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CDC"/>
    <w:multiLevelType w:val="hybridMultilevel"/>
    <w:tmpl w:val="9D66F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5C6BE8"/>
    <w:multiLevelType w:val="hybridMultilevel"/>
    <w:tmpl w:val="E97AA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070F48"/>
    <w:multiLevelType w:val="multilevel"/>
    <w:tmpl w:val="E262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771B42"/>
    <w:multiLevelType w:val="multilevel"/>
    <w:tmpl w:val="DF98880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BD45BF"/>
    <w:multiLevelType w:val="multilevel"/>
    <w:tmpl w:val="D98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EC03C3"/>
    <w:multiLevelType w:val="multilevel"/>
    <w:tmpl w:val="0BB2EC9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A401B6"/>
    <w:multiLevelType w:val="hybridMultilevel"/>
    <w:tmpl w:val="FFFFFFFF"/>
    <w:lvl w:ilvl="0" w:tplc="8BE44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C4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E1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81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E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C0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7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E0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1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27FC"/>
    <w:multiLevelType w:val="hybridMultilevel"/>
    <w:tmpl w:val="65A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B3F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3314F0"/>
    <w:multiLevelType w:val="multilevel"/>
    <w:tmpl w:val="E63C2FA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A5616FD"/>
    <w:multiLevelType w:val="multilevel"/>
    <w:tmpl w:val="5C3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3F2BAC"/>
    <w:multiLevelType w:val="multilevel"/>
    <w:tmpl w:val="59BC19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DE05EE3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EDF02D6"/>
    <w:multiLevelType w:val="hybridMultilevel"/>
    <w:tmpl w:val="1B74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5950"/>
    <w:multiLevelType w:val="multilevel"/>
    <w:tmpl w:val="3A0AFC3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683332"/>
    <w:multiLevelType w:val="hybridMultilevel"/>
    <w:tmpl w:val="7D327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B7E20"/>
    <w:multiLevelType w:val="hybridMultilevel"/>
    <w:tmpl w:val="37D2F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F1443"/>
    <w:multiLevelType w:val="multilevel"/>
    <w:tmpl w:val="E7F8DA2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E57079"/>
    <w:multiLevelType w:val="hybridMultilevel"/>
    <w:tmpl w:val="32D2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25D63"/>
    <w:multiLevelType w:val="multilevel"/>
    <w:tmpl w:val="D7D4998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800806"/>
    <w:multiLevelType w:val="hybridMultilevel"/>
    <w:tmpl w:val="22080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253C7"/>
    <w:multiLevelType w:val="hybridMultilevel"/>
    <w:tmpl w:val="D44C20CE"/>
    <w:lvl w:ilvl="0" w:tplc="BDB6895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A056A"/>
    <w:multiLevelType w:val="multilevel"/>
    <w:tmpl w:val="C46C15F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D55FB0"/>
    <w:multiLevelType w:val="multilevel"/>
    <w:tmpl w:val="452C05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5B50190"/>
    <w:multiLevelType w:val="hybridMultilevel"/>
    <w:tmpl w:val="2680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FA"/>
    <w:multiLevelType w:val="multilevel"/>
    <w:tmpl w:val="204C804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AD574B"/>
    <w:multiLevelType w:val="multilevel"/>
    <w:tmpl w:val="2A1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D05FFA"/>
    <w:multiLevelType w:val="hybridMultilevel"/>
    <w:tmpl w:val="AF94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44D05"/>
    <w:multiLevelType w:val="multilevel"/>
    <w:tmpl w:val="1E72457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C13A9B"/>
    <w:multiLevelType w:val="multilevel"/>
    <w:tmpl w:val="0B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CB1356"/>
    <w:multiLevelType w:val="hybridMultilevel"/>
    <w:tmpl w:val="0CDE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70351">
    <w:abstractNumId w:val="1"/>
  </w:num>
  <w:num w:numId="2" w16cid:durableId="1668829204">
    <w:abstractNumId w:val="15"/>
  </w:num>
  <w:num w:numId="3" w16cid:durableId="1953632060">
    <w:abstractNumId w:val="9"/>
  </w:num>
  <w:num w:numId="4" w16cid:durableId="72318724">
    <w:abstractNumId w:val="8"/>
  </w:num>
  <w:num w:numId="5" w16cid:durableId="1951012153">
    <w:abstractNumId w:val="38"/>
  </w:num>
  <w:num w:numId="6" w16cid:durableId="2035181119">
    <w:abstractNumId w:val="21"/>
  </w:num>
  <w:num w:numId="7" w16cid:durableId="1431315445">
    <w:abstractNumId w:val="5"/>
  </w:num>
  <w:num w:numId="8" w16cid:durableId="1195191052">
    <w:abstractNumId w:val="37"/>
  </w:num>
  <w:num w:numId="9" w16cid:durableId="1595818039">
    <w:abstractNumId w:val="10"/>
  </w:num>
  <w:num w:numId="10" w16cid:durableId="746458748">
    <w:abstractNumId w:val="32"/>
  </w:num>
  <w:num w:numId="11" w16cid:durableId="796677433">
    <w:abstractNumId w:val="29"/>
  </w:num>
  <w:num w:numId="12" w16cid:durableId="1916814002">
    <w:abstractNumId w:val="26"/>
  </w:num>
  <w:num w:numId="13" w16cid:durableId="1587305473">
    <w:abstractNumId w:val="0"/>
  </w:num>
  <w:num w:numId="14" w16cid:durableId="101725970">
    <w:abstractNumId w:val="6"/>
  </w:num>
  <w:num w:numId="15" w16cid:durableId="562180943">
    <w:abstractNumId w:val="23"/>
  </w:num>
  <w:num w:numId="16" w16cid:durableId="1178891397">
    <w:abstractNumId w:val="3"/>
  </w:num>
  <w:num w:numId="17" w16cid:durableId="1192184093">
    <w:abstractNumId w:val="7"/>
  </w:num>
  <w:num w:numId="18" w16cid:durableId="2136949553">
    <w:abstractNumId w:val="14"/>
  </w:num>
  <w:num w:numId="19" w16cid:durableId="1105609964">
    <w:abstractNumId w:val="20"/>
  </w:num>
  <w:num w:numId="20" w16cid:durableId="1617709927">
    <w:abstractNumId w:val="16"/>
  </w:num>
  <w:num w:numId="21" w16cid:durableId="1773276476">
    <w:abstractNumId w:val="19"/>
  </w:num>
  <w:num w:numId="22" w16cid:durableId="59251736">
    <w:abstractNumId w:val="13"/>
  </w:num>
  <w:num w:numId="23" w16cid:durableId="1280605334">
    <w:abstractNumId w:val="31"/>
  </w:num>
  <w:num w:numId="24" w16cid:durableId="1782145986">
    <w:abstractNumId w:val="30"/>
  </w:num>
  <w:num w:numId="25" w16cid:durableId="181555647">
    <w:abstractNumId w:val="27"/>
  </w:num>
  <w:num w:numId="26" w16cid:durableId="1735078781">
    <w:abstractNumId w:val="28"/>
  </w:num>
  <w:num w:numId="27" w16cid:durableId="73404615">
    <w:abstractNumId w:val="2"/>
  </w:num>
  <w:num w:numId="28" w16cid:durableId="1592083677">
    <w:abstractNumId w:val="22"/>
  </w:num>
  <w:num w:numId="29" w16cid:durableId="1681353149">
    <w:abstractNumId w:val="4"/>
  </w:num>
  <w:num w:numId="30" w16cid:durableId="1916276589">
    <w:abstractNumId w:val="11"/>
  </w:num>
  <w:num w:numId="31" w16cid:durableId="863397436">
    <w:abstractNumId w:val="33"/>
  </w:num>
  <w:num w:numId="32" w16cid:durableId="173884519">
    <w:abstractNumId w:val="36"/>
  </w:num>
  <w:num w:numId="33" w16cid:durableId="304774864">
    <w:abstractNumId w:val="17"/>
  </w:num>
  <w:num w:numId="34" w16cid:durableId="875703871">
    <w:abstractNumId w:val="25"/>
  </w:num>
  <w:num w:numId="35" w16cid:durableId="1392388452">
    <w:abstractNumId w:val="34"/>
  </w:num>
  <w:num w:numId="36" w16cid:durableId="202401506">
    <w:abstractNumId w:val="12"/>
  </w:num>
  <w:num w:numId="37" w16cid:durableId="1003241425">
    <w:abstractNumId w:val="18"/>
  </w:num>
  <w:num w:numId="38" w16cid:durableId="876427148">
    <w:abstractNumId w:val="24"/>
  </w:num>
  <w:num w:numId="39" w16cid:durableId="17255672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D2"/>
    <w:rsid w:val="00001F5F"/>
    <w:rsid w:val="00012B08"/>
    <w:rsid w:val="000151A1"/>
    <w:rsid w:val="00017FAF"/>
    <w:rsid w:val="00020C96"/>
    <w:rsid w:val="00022882"/>
    <w:rsid w:val="00032A0D"/>
    <w:rsid w:val="00034FBB"/>
    <w:rsid w:val="0004098C"/>
    <w:rsid w:val="000415E0"/>
    <w:rsid w:val="00042732"/>
    <w:rsid w:val="000448A8"/>
    <w:rsid w:val="000756A4"/>
    <w:rsid w:val="00082923"/>
    <w:rsid w:val="00085B5C"/>
    <w:rsid w:val="0009208E"/>
    <w:rsid w:val="00092506"/>
    <w:rsid w:val="000A1A45"/>
    <w:rsid w:val="000A3924"/>
    <w:rsid w:val="000B5217"/>
    <w:rsid w:val="000B6589"/>
    <w:rsid w:val="000D3AEB"/>
    <w:rsid w:val="000E17F7"/>
    <w:rsid w:val="000E5062"/>
    <w:rsid w:val="000E57E0"/>
    <w:rsid w:val="000E6811"/>
    <w:rsid w:val="00120352"/>
    <w:rsid w:val="00124EE2"/>
    <w:rsid w:val="00171DCE"/>
    <w:rsid w:val="00172635"/>
    <w:rsid w:val="00172E6C"/>
    <w:rsid w:val="00186599"/>
    <w:rsid w:val="00194121"/>
    <w:rsid w:val="0019682D"/>
    <w:rsid w:val="001B3D0B"/>
    <w:rsid w:val="001D4632"/>
    <w:rsid w:val="001D74C0"/>
    <w:rsid w:val="001E4069"/>
    <w:rsid w:val="001F268F"/>
    <w:rsid w:val="00210376"/>
    <w:rsid w:val="002121AE"/>
    <w:rsid w:val="00214974"/>
    <w:rsid w:val="002409BA"/>
    <w:rsid w:val="00260204"/>
    <w:rsid w:val="00284289"/>
    <w:rsid w:val="00285792"/>
    <w:rsid w:val="00291712"/>
    <w:rsid w:val="002962C6"/>
    <w:rsid w:val="00296C65"/>
    <w:rsid w:val="002A25B8"/>
    <w:rsid w:val="002B4ED2"/>
    <w:rsid w:val="002B68F5"/>
    <w:rsid w:val="002D5D29"/>
    <w:rsid w:val="002D7B29"/>
    <w:rsid w:val="002E03B1"/>
    <w:rsid w:val="002E308C"/>
    <w:rsid w:val="002E697A"/>
    <w:rsid w:val="002F57D1"/>
    <w:rsid w:val="003059C1"/>
    <w:rsid w:val="00313791"/>
    <w:rsid w:val="003219DE"/>
    <w:rsid w:val="00342742"/>
    <w:rsid w:val="003520B2"/>
    <w:rsid w:val="00356A7C"/>
    <w:rsid w:val="00381033"/>
    <w:rsid w:val="003834DD"/>
    <w:rsid w:val="003850B1"/>
    <w:rsid w:val="003854D4"/>
    <w:rsid w:val="003856B4"/>
    <w:rsid w:val="00386103"/>
    <w:rsid w:val="003A29B0"/>
    <w:rsid w:val="003A3250"/>
    <w:rsid w:val="003A5A4D"/>
    <w:rsid w:val="003C0980"/>
    <w:rsid w:val="003C09AB"/>
    <w:rsid w:val="003C35DA"/>
    <w:rsid w:val="003D38C2"/>
    <w:rsid w:val="003D7862"/>
    <w:rsid w:val="003E16E3"/>
    <w:rsid w:val="003F0522"/>
    <w:rsid w:val="003F5456"/>
    <w:rsid w:val="003F6695"/>
    <w:rsid w:val="00401159"/>
    <w:rsid w:val="00425A6A"/>
    <w:rsid w:val="004373F0"/>
    <w:rsid w:val="00464E22"/>
    <w:rsid w:val="00470124"/>
    <w:rsid w:val="00475CB1"/>
    <w:rsid w:val="004A0F5D"/>
    <w:rsid w:val="004A60E8"/>
    <w:rsid w:val="004A6654"/>
    <w:rsid w:val="004B0B8B"/>
    <w:rsid w:val="004C1C1F"/>
    <w:rsid w:val="004C784B"/>
    <w:rsid w:val="004D03AD"/>
    <w:rsid w:val="004D144D"/>
    <w:rsid w:val="004D7220"/>
    <w:rsid w:val="004D7254"/>
    <w:rsid w:val="004D7957"/>
    <w:rsid w:val="00517CB4"/>
    <w:rsid w:val="0052378C"/>
    <w:rsid w:val="00526F07"/>
    <w:rsid w:val="005474B3"/>
    <w:rsid w:val="005518DB"/>
    <w:rsid w:val="005525B3"/>
    <w:rsid w:val="00555117"/>
    <w:rsid w:val="00561DFD"/>
    <w:rsid w:val="00573D7E"/>
    <w:rsid w:val="0057625D"/>
    <w:rsid w:val="0057799D"/>
    <w:rsid w:val="005819B6"/>
    <w:rsid w:val="00583AFB"/>
    <w:rsid w:val="005964A3"/>
    <w:rsid w:val="005A54A6"/>
    <w:rsid w:val="005A6AF7"/>
    <w:rsid w:val="005B2A25"/>
    <w:rsid w:val="005B5D4E"/>
    <w:rsid w:val="005E3693"/>
    <w:rsid w:val="00603C6F"/>
    <w:rsid w:val="00606214"/>
    <w:rsid w:val="00607B6B"/>
    <w:rsid w:val="00623ACE"/>
    <w:rsid w:val="006274EB"/>
    <w:rsid w:val="00630B39"/>
    <w:rsid w:val="006474FD"/>
    <w:rsid w:val="006524EE"/>
    <w:rsid w:val="00652A1E"/>
    <w:rsid w:val="00660C2B"/>
    <w:rsid w:val="00665D47"/>
    <w:rsid w:val="0067153A"/>
    <w:rsid w:val="00677A73"/>
    <w:rsid w:val="00696EE7"/>
    <w:rsid w:val="006A143F"/>
    <w:rsid w:val="006A4FDD"/>
    <w:rsid w:val="006A5781"/>
    <w:rsid w:val="006A7FFA"/>
    <w:rsid w:val="006B4DF0"/>
    <w:rsid w:val="006B7546"/>
    <w:rsid w:val="006C179D"/>
    <w:rsid w:val="006C1D33"/>
    <w:rsid w:val="006D0653"/>
    <w:rsid w:val="006D2A29"/>
    <w:rsid w:val="00722542"/>
    <w:rsid w:val="007255F5"/>
    <w:rsid w:val="00732430"/>
    <w:rsid w:val="00747303"/>
    <w:rsid w:val="00752522"/>
    <w:rsid w:val="00761106"/>
    <w:rsid w:val="00763E4D"/>
    <w:rsid w:val="00764234"/>
    <w:rsid w:val="00765FCB"/>
    <w:rsid w:val="00771090"/>
    <w:rsid w:val="00771E20"/>
    <w:rsid w:val="00790A0F"/>
    <w:rsid w:val="007933C9"/>
    <w:rsid w:val="007955A6"/>
    <w:rsid w:val="007A4547"/>
    <w:rsid w:val="007C5245"/>
    <w:rsid w:val="007E17A0"/>
    <w:rsid w:val="007E5904"/>
    <w:rsid w:val="007F3E9D"/>
    <w:rsid w:val="008071EE"/>
    <w:rsid w:val="008156B5"/>
    <w:rsid w:val="008207D1"/>
    <w:rsid w:val="00842C95"/>
    <w:rsid w:val="00845F24"/>
    <w:rsid w:val="00846129"/>
    <w:rsid w:val="00850093"/>
    <w:rsid w:val="0086287C"/>
    <w:rsid w:val="008743BC"/>
    <w:rsid w:val="0089275E"/>
    <w:rsid w:val="008A1666"/>
    <w:rsid w:val="008A3476"/>
    <w:rsid w:val="008B2739"/>
    <w:rsid w:val="008B3619"/>
    <w:rsid w:val="008B50B8"/>
    <w:rsid w:val="008B5A0E"/>
    <w:rsid w:val="008B67CE"/>
    <w:rsid w:val="008C610D"/>
    <w:rsid w:val="008D2A60"/>
    <w:rsid w:val="008D7C90"/>
    <w:rsid w:val="008E3BAC"/>
    <w:rsid w:val="008E4506"/>
    <w:rsid w:val="008F113F"/>
    <w:rsid w:val="008F4DD3"/>
    <w:rsid w:val="008F525E"/>
    <w:rsid w:val="008F58FA"/>
    <w:rsid w:val="0090241C"/>
    <w:rsid w:val="00906695"/>
    <w:rsid w:val="00916EAC"/>
    <w:rsid w:val="00922224"/>
    <w:rsid w:val="0092444F"/>
    <w:rsid w:val="00925D24"/>
    <w:rsid w:val="00931605"/>
    <w:rsid w:val="009404B0"/>
    <w:rsid w:val="009465C8"/>
    <w:rsid w:val="009564EB"/>
    <w:rsid w:val="00965718"/>
    <w:rsid w:val="00972FB9"/>
    <w:rsid w:val="009758AA"/>
    <w:rsid w:val="00980333"/>
    <w:rsid w:val="00984782"/>
    <w:rsid w:val="00984DA2"/>
    <w:rsid w:val="0098599B"/>
    <w:rsid w:val="00987231"/>
    <w:rsid w:val="00994FF5"/>
    <w:rsid w:val="00995D7C"/>
    <w:rsid w:val="009960C9"/>
    <w:rsid w:val="009A619B"/>
    <w:rsid w:val="009B2E05"/>
    <w:rsid w:val="009C1A8E"/>
    <w:rsid w:val="009D25AF"/>
    <w:rsid w:val="009D4C6E"/>
    <w:rsid w:val="009F1707"/>
    <w:rsid w:val="009F1D5C"/>
    <w:rsid w:val="009F6F70"/>
    <w:rsid w:val="00A005FF"/>
    <w:rsid w:val="00A11CA8"/>
    <w:rsid w:val="00A12E47"/>
    <w:rsid w:val="00A13657"/>
    <w:rsid w:val="00A13740"/>
    <w:rsid w:val="00A17BD4"/>
    <w:rsid w:val="00A2150A"/>
    <w:rsid w:val="00A37045"/>
    <w:rsid w:val="00A37FC5"/>
    <w:rsid w:val="00A526EC"/>
    <w:rsid w:val="00A67C57"/>
    <w:rsid w:val="00A7558D"/>
    <w:rsid w:val="00A777A6"/>
    <w:rsid w:val="00A820C5"/>
    <w:rsid w:val="00AA69B8"/>
    <w:rsid w:val="00AC07DA"/>
    <w:rsid w:val="00AD1FC6"/>
    <w:rsid w:val="00AD601E"/>
    <w:rsid w:val="00AD7E9C"/>
    <w:rsid w:val="00AE4C1D"/>
    <w:rsid w:val="00AF21BB"/>
    <w:rsid w:val="00AF5015"/>
    <w:rsid w:val="00B07358"/>
    <w:rsid w:val="00B32B21"/>
    <w:rsid w:val="00B40016"/>
    <w:rsid w:val="00B416CC"/>
    <w:rsid w:val="00B435A8"/>
    <w:rsid w:val="00B45774"/>
    <w:rsid w:val="00B5106A"/>
    <w:rsid w:val="00B61B75"/>
    <w:rsid w:val="00B66E16"/>
    <w:rsid w:val="00B84310"/>
    <w:rsid w:val="00B84FA0"/>
    <w:rsid w:val="00B95F74"/>
    <w:rsid w:val="00B976D1"/>
    <w:rsid w:val="00BA2525"/>
    <w:rsid w:val="00BB4B36"/>
    <w:rsid w:val="00BB4D29"/>
    <w:rsid w:val="00BB7643"/>
    <w:rsid w:val="00BC1EB1"/>
    <w:rsid w:val="00BC779D"/>
    <w:rsid w:val="00BE1F88"/>
    <w:rsid w:val="00C0460C"/>
    <w:rsid w:val="00C05E74"/>
    <w:rsid w:val="00C21089"/>
    <w:rsid w:val="00C262D9"/>
    <w:rsid w:val="00C2743B"/>
    <w:rsid w:val="00C37327"/>
    <w:rsid w:val="00C73D54"/>
    <w:rsid w:val="00C900AA"/>
    <w:rsid w:val="00CA28F3"/>
    <w:rsid w:val="00CA30F5"/>
    <w:rsid w:val="00CA581F"/>
    <w:rsid w:val="00CB189F"/>
    <w:rsid w:val="00CB51F7"/>
    <w:rsid w:val="00CC059A"/>
    <w:rsid w:val="00CC1603"/>
    <w:rsid w:val="00CC58BB"/>
    <w:rsid w:val="00CC5A4C"/>
    <w:rsid w:val="00CD5C94"/>
    <w:rsid w:val="00CF0F82"/>
    <w:rsid w:val="00CF2EEF"/>
    <w:rsid w:val="00CF5AD0"/>
    <w:rsid w:val="00D16991"/>
    <w:rsid w:val="00D36065"/>
    <w:rsid w:val="00D401F8"/>
    <w:rsid w:val="00D51B33"/>
    <w:rsid w:val="00D60D5E"/>
    <w:rsid w:val="00D62170"/>
    <w:rsid w:val="00D623B0"/>
    <w:rsid w:val="00D73519"/>
    <w:rsid w:val="00D75E5F"/>
    <w:rsid w:val="00D778A2"/>
    <w:rsid w:val="00D832C6"/>
    <w:rsid w:val="00D93AE1"/>
    <w:rsid w:val="00DA1861"/>
    <w:rsid w:val="00DA46CA"/>
    <w:rsid w:val="00DB749A"/>
    <w:rsid w:val="00DC622B"/>
    <w:rsid w:val="00DD70B8"/>
    <w:rsid w:val="00DE135B"/>
    <w:rsid w:val="00DE1771"/>
    <w:rsid w:val="00DE677D"/>
    <w:rsid w:val="00DF4E91"/>
    <w:rsid w:val="00DF61A9"/>
    <w:rsid w:val="00E0254C"/>
    <w:rsid w:val="00E06A17"/>
    <w:rsid w:val="00E10811"/>
    <w:rsid w:val="00E1377C"/>
    <w:rsid w:val="00E21076"/>
    <w:rsid w:val="00E26B20"/>
    <w:rsid w:val="00E34D20"/>
    <w:rsid w:val="00E3664D"/>
    <w:rsid w:val="00E427C8"/>
    <w:rsid w:val="00E43494"/>
    <w:rsid w:val="00E546D2"/>
    <w:rsid w:val="00E65579"/>
    <w:rsid w:val="00E758D1"/>
    <w:rsid w:val="00E82B3B"/>
    <w:rsid w:val="00E83EFC"/>
    <w:rsid w:val="00E91D20"/>
    <w:rsid w:val="00EB108C"/>
    <w:rsid w:val="00EB21D6"/>
    <w:rsid w:val="00EC0618"/>
    <w:rsid w:val="00ED0360"/>
    <w:rsid w:val="00ED52D2"/>
    <w:rsid w:val="00EF4748"/>
    <w:rsid w:val="00EF6849"/>
    <w:rsid w:val="00F26B88"/>
    <w:rsid w:val="00F321EE"/>
    <w:rsid w:val="00F4728D"/>
    <w:rsid w:val="00F51078"/>
    <w:rsid w:val="00F53C4A"/>
    <w:rsid w:val="00F64A0F"/>
    <w:rsid w:val="00F82769"/>
    <w:rsid w:val="00F91C52"/>
    <w:rsid w:val="00F9659F"/>
    <w:rsid w:val="00FA4AC6"/>
    <w:rsid w:val="00FB3DA2"/>
    <w:rsid w:val="00FB42E7"/>
    <w:rsid w:val="00FC0FA3"/>
    <w:rsid w:val="00FC2AC1"/>
    <w:rsid w:val="00FD099A"/>
    <w:rsid w:val="00FF18FC"/>
    <w:rsid w:val="00FF5640"/>
    <w:rsid w:val="00FF69C3"/>
    <w:rsid w:val="03ACA093"/>
    <w:rsid w:val="03ADCBEA"/>
    <w:rsid w:val="05523EA4"/>
    <w:rsid w:val="0CB90738"/>
    <w:rsid w:val="0DD9F6AD"/>
    <w:rsid w:val="0F11C967"/>
    <w:rsid w:val="0F3CE8E9"/>
    <w:rsid w:val="103CB449"/>
    <w:rsid w:val="10ED47FB"/>
    <w:rsid w:val="11AC65B3"/>
    <w:rsid w:val="155AFDB7"/>
    <w:rsid w:val="1ADCD269"/>
    <w:rsid w:val="208987B7"/>
    <w:rsid w:val="233F3796"/>
    <w:rsid w:val="29704152"/>
    <w:rsid w:val="2A233F45"/>
    <w:rsid w:val="2C793A48"/>
    <w:rsid w:val="304B1736"/>
    <w:rsid w:val="3715C69F"/>
    <w:rsid w:val="38E5AF8F"/>
    <w:rsid w:val="3CA3AE91"/>
    <w:rsid w:val="41E2BD1A"/>
    <w:rsid w:val="438054C8"/>
    <w:rsid w:val="43F2D792"/>
    <w:rsid w:val="465B052E"/>
    <w:rsid w:val="4C874A0B"/>
    <w:rsid w:val="4E2DD177"/>
    <w:rsid w:val="4FF960A3"/>
    <w:rsid w:val="5263DCAF"/>
    <w:rsid w:val="58CF41C4"/>
    <w:rsid w:val="5C385D0E"/>
    <w:rsid w:val="5DDA51B8"/>
    <w:rsid w:val="65F5C80F"/>
    <w:rsid w:val="6620BD75"/>
    <w:rsid w:val="74BBA969"/>
    <w:rsid w:val="75AEA435"/>
    <w:rsid w:val="79BE00FF"/>
    <w:rsid w:val="7B1489C6"/>
    <w:rsid w:val="7B851C76"/>
    <w:rsid w:val="7CD74184"/>
    <w:rsid w:val="7D8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8C3D7"/>
  <w15:chartTrackingRefBased/>
  <w15:docId w15:val="{026A6FE4-F7BC-42C4-ACB5-7C801C29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D2"/>
  </w:style>
  <w:style w:type="paragraph" w:styleId="Footer">
    <w:name w:val="footer"/>
    <w:basedOn w:val="Normal"/>
    <w:link w:val="Foot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D2"/>
  </w:style>
  <w:style w:type="paragraph" w:customStyle="1" w:styleId="paragraph">
    <w:name w:val="paragraph"/>
    <w:basedOn w:val="Normal"/>
    <w:rsid w:val="00E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0360"/>
  </w:style>
  <w:style w:type="character" w:customStyle="1" w:styleId="eop">
    <w:name w:val="eop"/>
    <w:basedOn w:val="DefaultParagraphFont"/>
    <w:rsid w:val="00ED0360"/>
  </w:style>
  <w:style w:type="paragraph" w:styleId="ListParagraph">
    <w:name w:val="List Paragraph"/>
    <w:basedOn w:val="Normal"/>
    <w:uiPriority w:val="34"/>
    <w:qFormat/>
    <w:rsid w:val="00ED0360"/>
    <w:pPr>
      <w:spacing w:after="160"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0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72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0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57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6">
    <w:name w:val="Grid Table 1 Light Accent 6"/>
    <w:basedOn w:val="TableNormal"/>
    <w:uiPriority w:val="46"/>
    <w:rsid w:val="00DF61A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F61A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DF61A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B5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0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46162711">
    <w:name w:val="scxw46162711"/>
    <w:basedOn w:val="DefaultParagraphFont"/>
    <w:rsid w:val="00342742"/>
  </w:style>
  <w:style w:type="character" w:customStyle="1" w:styleId="scxw94060282">
    <w:name w:val="scxw94060282"/>
    <w:basedOn w:val="DefaultParagraphFont"/>
    <w:rsid w:val="0004098C"/>
  </w:style>
  <w:style w:type="paragraph" w:styleId="Revision">
    <w:name w:val="Revision"/>
    <w:hidden/>
    <w:uiPriority w:val="99"/>
    <w:semiHidden/>
    <w:rsid w:val="005A6AF7"/>
    <w:pPr>
      <w:spacing w:after="0" w:line="240" w:lineRule="auto"/>
    </w:pPr>
  </w:style>
  <w:style w:type="paragraph" w:styleId="NoSpacing">
    <w:name w:val="No Spacing"/>
    <w:uiPriority w:val="1"/>
    <w:qFormat/>
    <w:rsid w:val="00AD6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E82FE185BFE488FCA12EBB8490E9F" ma:contentTypeVersion="24" ma:contentTypeDescription="Create a new document." ma:contentTypeScope="" ma:versionID="3408d9e3b648303b389fe0cdadf25936">
  <xsd:schema xmlns:xsd="http://www.w3.org/2001/XMLSchema" xmlns:xs="http://www.w3.org/2001/XMLSchema" xmlns:p="http://schemas.microsoft.com/office/2006/metadata/properties" xmlns:ns1="http://schemas.microsoft.com/sharepoint/v3" xmlns:ns2="f4be313a-b9ad-4a1a-bf47-dc85d58bedd5" xmlns:ns3="b9884854-ea88-4165-8711-a548d3bc8351" targetNamespace="http://schemas.microsoft.com/office/2006/metadata/properties" ma:root="true" ma:fieldsID="b9b13ef1f7cea041a3becdee7cf619d2" ns1:_="" ns2:_="" ns3:_="">
    <xsd:import namespace="http://schemas.microsoft.com/sharepoint/v3"/>
    <xsd:import namespace="f4be313a-b9ad-4a1a-bf47-dc85d58bedd5"/>
    <xsd:import namespace="b9884854-ea88-4165-8711-a548d3bc8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e313a-b9ad-4a1a-bf47-dc85d58be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4854-ea88-4165-8711-a548d3bc8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003a77-53d6-444b-998d-84b6b529aade}" ma:internalName="TaxCatchAll" ma:showField="CatchAllData" ma:web="b9884854-ea88-4165-8711-a548d3bc8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84854-ea88-4165-8711-a548d3bc8351" xsi:nil="true"/>
    <lcf76f155ced4ddcb4097134ff3c332f xmlns="f4be313a-b9ad-4a1a-bf47-dc85d58bedd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92C70-3682-476E-A7BD-C6A1705A8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B7420-5F9A-4B1E-9D3D-BE2C036F4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be313a-b9ad-4a1a-bf47-dc85d58bedd5"/>
    <ds:schemaRef ds:uri="b9884854-ea88-4165-8711-a548d3bc8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B2969-BF24-4047-ACDE-4D2E3EDA7FB7}">
  <ds:schemaRefs>
    <ds:schemaRef ds:uri="http://schemas.microsoft.com/office/2006/metadata/properties"/>
    <ds:schemaRef ds:uri="http://schemas.microsoft.com/office/infopath/2007/PartnerControls"/>
    <ds:schemaRef ds:uri="b9884854-ea88-4165-8711-a548d3bc8351"/>
    <ds:schemaRef ds:uri="f4be313a-b9ad-4a1a-bf47-dc85d58bedd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9718A1-5F69-446F-959C-2F39BEBD8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Taylor</dc:creator>
  <cp:keywords/>
  <dc:description/>
  <cp:lastModifiedBy>Ross Johnson</cp:lastModifiedBy>
  <cp:revision>57</cp:revision>
  <dcterms:created xsi:type="dcterms:W3CDTF">2025-01-22T13:02:00Z</dcterms:created>
  <dcterms:modified xsi:type="dcterms:W3CDTF">2025-01-24T11:22:00Z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0x0101006E4E82FE185BFE488FCA12EBB8490E9F</vt:lpwstr>
  </property>
  <property fmtid="{D5CDD505-2E9C-101B-9397-08002B2CF9AE}" pid="3" name="MediaServiceImageTags">
    <vt:lpwstr/>
  </property>
</Properties>
</file>